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A7" w:rsidRDefault="004B58A7" w:rsidP="004B58A7">
      <w:pPr>
        <w:autoSpaceDE w:val="0"/>
        <w:autoSpaceDN w:val="0"/>
        <w:adjustRightInd w:val="0"/>
        <w:rPr>
          <w:rFonts w:ascii="ArialNarrow,Bold" w:eastAsiaTheme="minorHAnsi" w:hAnsi="ArialNarrow,Bold" w:cs="ArialNarrow,Bold"/>
          <w:b/>
          <w:bCs/>
          <w:sz w:val="20"/>
          <w:szCs w:val="20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[NO. 202 OF 2011]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NOTICE IN TERMS OF SECTION 14(2</w:t>
      </w:r>
      <w:proofErr w:type="gramStart"/>
      <w:r w:rsidRPr="004B58A7">
        <w:rPr>
          <w:rFonts w:ascii="Arial" w:eastAsiaTheme="minorHAnsi" w:hAnsi="Arial" w:cs="Arial"/>
          <w:b/>
          <w:bCs/>
          <w:lang w:val="en-ZA"/>
        </w:rPr>
        <w:t>)(</w:t>
      </w:r>
      <w:proofErr w:type="gramEnd"/>
      <w:r w:rsidRPr="004B58A7">
        <w:rPr>
          <w:rFonts w:ascii="Arial" w:eastAsiaTheme="minorHAnsi" w:hAnsi="Arial" w:cs="Arial"/>
          <w:b/>
          <w:bCs/>
          <w:lang w:val="en-ZA"/>
        </w:rPr>
        <w:t>a)(</w:t>
      </w:r>
      <w:proofErr w:type="spellStart"/>
      <w:r w:rsidRPr="004B58A7">
        <w:rPr>
          <w:rFonts w:ascii="Arial" w:eastAsiaTheme="minorHAnsi" w:hAnsi="Arial" w:cs="Arial"/>
          <w:b/>
          <w:bCs/>
          <w:lang w:val="en-ZA"/>
        </w:rPr>
        <w:t>i</w:t>
      </w:r>
      <w:proofErr w:type="spellEnd"/>
      <w:r w:rsidRPr="004B58A7">
        <w:rPr>
          <w:rFonts w:ascii="Arial" w:eastAsiaTheme="minorHAnsi" w:hAnsi="Arial" w:cs="Arial"/>
          <w:b/>
          <w:bCs/>
          <w:lang w:val="en-ZA"/>
        </w:rPr>
        <w:t>) OF THE LOCAL GOVERNMENT: MUNICIPAL SYSTEMS ACT, 2000: PUBLICATION:</w:t>
      </w:r>
    </w:p>
    <w:p w:rsidR="004B58A7" w:rsidRPr="004B58A7" w:rsidRDefault="00365E7F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>
        <w:rPr>
          <w:rFonts w:ascii="Arial" w:eastAsiaTheme="minorHAnsi" w:hAnsi="Arial" w:cs="Arial"/>
          <w:b/>
          <w:bCs/>
          <w:lang w:val="en-ZA"/>
        </w:rPr>
        <w:t xml:space="preserve">MAFUBE LOCAL MUNICIPALITY </w:t>
      </w:r>
      <w:r w:rsidR="004B58A7" w:rsidRPr="004B58A7">
        <w:rPr>
          <w:rFonts w:ascii="Arial" w:eastAsiaTheme="minorHAnsi" w:hAnsi="Arial" w:cs="Arial"/>
          <w:b/>
          <w:bCs/>
          <w:lang w:val="en-ZA"/>
        </w:rPr>
        <w:t>STANDARD REFUSE REMOVAL BY-LAW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I, M.G </w:t>
      </w:r>
      <w:proofErr w:type="spellStart"/>
      <w:r w:rsidRPr="004B58A7">
        <w:rPr>
          <w:rFonts w:ascii="Arial" w:eastAsiaTheme="minorHAnsi" w:hAnsi="Arial" w:cs="Arial"/>
          <w:lang w:val="en-ZA"/>
        </w:rPr>
        <w:t>Qabathe</w:t>
      </w:r>
      <w:proofErr w:type="spellEnd"/>
      <w:r w:rsidRPr="004B58A7">
        <w:rPr>
          <w:rFonts w:ascii="Arial" w:eastAsiaTheme="minorHAnsi" w:hAnsi="Arial" w:cs="Arial"/>
          <w:lang w:val="en-ZA"/>
        </w:rPr>
        <w:t>, Member of the Executive Council responsible for Cooperative Governance, Traditional Affairs and Human Settlement in the Free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State Province, after consulting the Minister of Cooperative Governance and Traditional Affairs and the South African Local Government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Association: Free State, do hereby in terms of section 14(2</w:t>
      </w:r>
      <w:proofErr w:type="gramStart"/>
      <w:r w:rsidRPr="004B58A7">
        <w:rPr>
          <w:rFonts w:ascii="Arial" w:eastAsiaTheme="minorHAnsi" w:hAnsi="Arial" w:cs="Arial"/>
          <w:lang w:val="en-ZA"/>
        </w:rPr>
        <w:t>)(</w:t>
      </w:r>
      <w:proofErr w:type="gramEnd"/>
      <w:r w:rsidRPr="004B58A7">
        <w:rPr>
          <w:rFonts w:ascii="Arial" w:eastAsiaTheme="minorHAnsi" w:hAnsi="Arial" w:cs="Arial"/>
          <w:lang w:val="en-ZA"/>
        </w:rPr>
        <w:t>a)(</w:t>
      </w:r>
      <w:proofErr w:type="spellStart"/>
      <w:r w:rsidRPr="004B58A7">
        <w:rPr>
          <w:rFonts w:ascii="Arial" w:eastAsiaTheme="minorHAnsi" w:hAnsi="Arial" w:cs="Arial"/>
          <w:lang w:val="en-ZA"/>
        </w:rPr>
        <w:t>i</w:t>
      </w:r>
      <w:proofErr w:type="spellEnd"/>
      <w:r w:rsidRPr="004B58A7">
        <w:rPr>
          <w:rFonts w:ascii="Arial" w:eastAsiaTheme="minorHAnsi" w:hAnsi="Arial" w:cs="Arial"/>
          <w:lang w:val="en-ZA"/>
        </w:rPr>
        <w:t>) of the Local Government: Municipal Systems Act, 2000 (Act No. 32 of 2000),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make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standard by-laws as set out in the Schedule.</w:t>
      </w: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SCHEDULE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To provide for a refuse removal service in the municipality; and for matters connected therewith.</w:t>
      </w: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Contents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1. Definitions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2. Removal of refuse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3. Notice to the Municipality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4. Provision of refuse bins or container units</w:t>
      </w: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PROVINCIAL GAZETTE / PROVINSIALE KOERANT, 09 DECEMBER 2011 / 09 DESEMBER 2011 16</w:t>
      </w:r>
    </w:p>
    <w:p w:rsidR="00790B1F" w:rsidRDefault="00790B1F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5. Positioning of refuse bins, container units, etc.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6. Use and care of containers and bin liners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7. Compaction of refuse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8. Removal and disposal of garden </w:t>
      </w:r>
      <w:proofErr w:type="gramStart"/>
      <w:r w:rsidRPr="004B58A7">
        <w:rPr>
          <w:rFonts w:ascii="Arial" w:eastAsiaTheme="minorHAnsi" w:hAnsi="Arial" w:cs="Arial"/>
          <w:lang w:val="en-ZA"/>
        </w:rPr>
        <w:t>refuse,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bulky garden refuse and other bulky refuse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9. The </w:t>
      </w:r>
      <w:proofErr w:type="gramStart"/>
      <w:r w:rsidRPr="004B58A7">
        <w:rPr>
          <w:rFonts w:ascii="Arial" w:eastAsiaTheme="minorHAnsi" w:hAnsi="Arial" w:cs="Arial"/>
          <w:lang w:val="en-ZA"/>
        </w:rPr>
        <w:t>Municipality 's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special service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10. Responsibility for builders </w:t>
      </w:r>
      <w:proofErr w:type="gramStart"/>
      <w:r w:rsidRPr="004B58A7">
        <w:rPr>
          <w:rFonts w:ascii="Arial" w:eastAsiaTheme="minorHAnsi" w:hAnsi="Arial" w:cs="Arial"/>
          <w:lang w:val="en-ZA"/>
        </w:rPr>
        <w:t>refuse</w:t>
      </w:r>
      <w:proofErr w:type="gramEnd"/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11. Containers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12. Disposal of builders </w:t>
      </w:r>
      <w:proofErr w:type="gramStart"/>
      <w:r w:rsidRPr="004B58A7">
        <w:rPr>
          <w:rFonts w:ascii="Arial" w:eastAsiaTheme="minorHAnsi" w:hAnsi="Arial" w:cs="Arial"/>
          <w:lang w:val="en-ZA"/>
        </w:rPr>
        <w:t>refuse</w:t>
      </w:r>
      <w:proofErr w:type="gramEnd"/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13. Notification of generation of special industrial refuse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14. Storing of special industrial refuse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15. Removal of special industrial refuse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16. Conduct at disposal sites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17. Ownership of refuse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18. Littering and dumping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19. Abandoned things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20. Access to premises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21. Accumulation of refuse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22. Charges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23. Penalty clause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24. Repeal of laws and savings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25. Short title</w:t>
      </w:r>
    </w:p>
    <w:p w:rsidR="004E6340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lastRenderedPageBreak/>
        <w:t>Definitions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1. In this </w:t>
      </w:r>
      <w:proofErr w:type="gramStart"/>
      <w:r w:rsidRPr="004B58A7">
        <w:rPr>
          <w:rFonts w:ascii="Arial" w:eastAsiaTheme="minorHAnsi" w:hAnsi="Arial" w:cs="Arial"/>
          <w:lang w:val="en-ZA"/>
        </w:rPr>
        <w:t>By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law, unless the context otherwise indicates —</w:t>
      </w: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B58A7">
        <w:rPr>
          <w:rFonts w:ascii="Arial" w:eastAsiaTheme="minorHAnsi" w:hAnsi="Arial" w:cs="Arial"/>
          <w:b/>
          <w:bCs/>
          <w:lang w:val="en-ZA"/>
        </w:rPr>
        <w:t>bin</w:t>
      </w:r>
      <w:proofErr w:type="gramEnd"/>
      <w:r w:rsidRPr="004B58A7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4B58A7">
        <w:rPr>
          <w:rFonts w:ascii="Arial" w:eastAsiaTheme="minorHAnsi" w:hAnsi="Arial" w:cs="Arial"/>
          <w:lang w:val="en-ZA"/>
        </w:rPr>
        <w:t>means a standard type of refuse bin with a capacity of 0,1 cubic meters or 85 litres as approved by the Municipality and which can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be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supplied by the Municipality. The bin may be constructed of galvanised iron, rubber or polythene;</w:t>
      </w: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B58A7">
        <w:rPr>
          <w:rFonts w:ascii="Arial" w:eastAsiaTheme="minorHAnsi" w:hAnsi="Arial" w:cs="Arial"/>
          <w:b/>
          <w:bCs/>
          <w:lang w:val="en-ZA"/>
        </w:rPr>
        <w:t>bin</w:t>
      </w:r>
      <w:proofErr w:type="gramEnd"/>
      <w:r w:rsidRPr="004B58A7">
        <w:rPr>
          <w:rFonts w:ascii="Arial" w:eastAsiaTheme="minorHAnsi" w:hAnsi="Arial" w:cs="Arial"/>
          <w:b/>
          <w:bCs/>
          <w:lang w:val="en-ZA"/>
        </w:rPr>
        <w:t xml:space="preserve"> liner" </w:t>
      </w:r>
      <w:r w:rsidRPr="004B58A7">
        <w:rPr>
          <w:rFonts w:ascii="Arial" w:eastAsiaTheme="minorHAnsi" w:hAnsi="Arial" w:cs="Arial"/>
          <w:lang w:val="en-ZA"/>
        </w:rPr>
        <w:t>means a plastic bag approved by the Municipality which is placed inside a bin with a maximum capacity of 0,1 cubic meters.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These bags must be of a dark colour, 950 mm x 750 mm in size, of low density minimum 40 micrometer diameter or 20micrometer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diameter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high density;</w:t>
      </w: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B58A7">
        <w:rPr>
          <w:rFonts w:ascii="Arial" w:eastAsiaTheme="minorHAnsi" w:hAnsi="Arial" w:cs="Arial"/>
          <w:b/>
          <w:bCs/>
          <w:lang w:val="en-ZA"/>
        </w:rPr>
        <w:t>builders</w:t>
      </w:r>
      <w:proofErr w:type="gramEnd"/>
      <w:r w:rsidRPr="004B58A7">
        <w:rPr>
          <w:rFonts w:ascii="Arial" w:eastAsiaTheme="minorHAnsi" w:hAnsi="Arial" w:cs="Arial"/>
          <w:b/>
          <w:bCs/>
          <w:lang w:val="en-ZA"/>
        </w:rPr>
        <w:t xml:space="preserve"> refuse" </w:t>
      </w:r>
      <w:r w:rsidRPr="004B58A7">
        <w:rPr>
          <w:rFonts w:ascii="Arial" w:eastAsiaTheme="minorHAnsi" w:hAnsi="Arial" w:cs="Arial"/>
          <w:lang w:val="en-ZA"/>
        </w:rPr>
        <w:t>means refuse generated by demolition, excavation or building activities on premises;</w:t>
      </w: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B58A7">
        <w:rPr>
          <w:rFonts w:ascii="Arial" w:eastAsiaTheme="minorHAnsi" w:hAnsi="Arial" w:cs="Arial"/>
          <w:b/>
          <w:bCs/>
          <w:lang w:val="en-ZA"/>
        </w:rPr>
        <w:t>bulky</w:t>
      </w:r>
      <w:proofErr w:type="gramEnd"/>
      <w:r w:rsidRPr="004B58A7">
        <w:rPr>
          <w:rFonts w:ascii="Arial" w:eastAsiaTheme="minorHAnsi" w:hAnsi="Arial" w:cs="Arial"/>
          <w:b/>
          <w:bCs/>
          <w:lang w:val="en-ZA"/>
        </w:rPr>
        <w:t xml:space="preserve"> garden refuse" </w:t>
      </w:r>
      <w:r w:rsidRPr="004B58A7">
        <w:rPr>
          <w:rFonts w:ascii="Arial" w:eastAsiaTheme="minorHAnsi" w:hAnsi="Arial" w:cs="Arial"/>
          <w:lang w:val="en-ZA"/>
        </w:rPr>
        <w:t>means refuse such as tree stumps, branches of trees, hedge stumps and branches of hedges and any other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garden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refuse of quantities more than 2 cubic meters;</w:t>
      </w: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B58A7">
        <w:rPr>
          <w:rFonts w:ascii="Arial" w:eastAsiaTheme="minorHAnsi" w:hAnsi="Arial" w:cs="Arial"/>
          <w:b/>
          <w:bCs/>
          <w:lang w:val="en-ZA"/>
        </w:rPr>
        <w:t>bulky</w:t>
      </w:r>
      <w:proofErr w:type="gramEnd"/>
      <w:r w:rsidRPr="004B58A7">
        <w:rPr>
          <w:rFonts w:ascii="Arial" w:eastAsiaTheme="minorHAnsi" w:hAnsi="Arial" w:cs="Arial"/>
          <w:b/>
          <w:bCs/>
          <w:lang w:val="en-ZA"/>
        </w:rPr>
        <w:t xml:space="preserve"> refuse" </w:t>
      </w:r>
      <w:r w:rsidRPr="004B58A7">
        <w:rPr>
          <w:rFonts w:ascii="Arial" w:eastAsiaTheme="minorHAnsi" w:hAnsi="Arial" w:cs="Arial"/>
          <w:lang w:val="en-ZA"/>
        </w:rPr>
        <w:t>means refuse which emanates from any premises, excluding industrial refuse, and which cannot by virtue of its mass,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shape</w:t>
      </w:r>
      <w:proofErr w:type="gramEnd"/>
      <w:r w:rsidRPr="004B58A7">
        <w:rPr>
          <w:rFonts w:ascii="Arial" w:eastAsiaTheme="minorHAnsi" w:hAnsi="Arial" w:cs="Arial"/>
          <w:lang w:val="en-ZA"/>
        </w:rPr>
        <w:t>, size or quantity be conveniently accumulated or removed in a refuse bin with a bin liner;</w:t>
      </w: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B58A7">
        <w:rPr>
          <w:rFonts w:ascii="Arial" w:eastAsiaTheme="minorHAnsi" w:hAnsi="Arial" w:cs="Arial"/>
          <w:b/>
          <w:bCs/>
          <w:lang w:val="en-ZA"/>
        </w:rPr>
        <w:t>business</w:t>
      </w:r>
      <w:proofErr w:type="gramEnd"/>
      <w:r w:rsidRPr="004B58A7">
        <w:rPr>
          <w:rFonts w:ascii="Arial" w:eastAsiaTheme="minorHAnsi" w:hAnsi="Arial" w:cs="Arial"/>
          <w:b/>
          <w:bCs/>
          <w:lang w:val="en-ZA"/>
        </w:rPr>
        <w:t xml:space="preserve"> refuse" </w:t>
      </w:r>
      <w:r w:rsidRPr="004B58A7">
        <w:rPr>
          <w:rFonts w:ascii="Arial" w:eastAsiaTheme="minorHAnsi" w:hAnsi="Arial" w:cs="Arial"/>
          <w:lang w:val="en-ZA"/>
        </w:rPr>
        <w:t>means refuse generated by the use of premises other than a private dwelling-house used solely as a residence, but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do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not include builders refuse, bulky refuse, domestic refuse or industrial refuse;</w:t>
      </w:r>
    </w:p>
    <w:p w:rsidR="004E6340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B58A7">
        <w:rPr>
          <w:rFonts w:ascii="Arial" w:eastAsiaTheme="minorHAnsi" w:hAnsi="Arial" w:cs="Arial"/>
          <w:b/>
          <w:bCs/>
          <w:lang w:val="en-ZA"/>
        </w:rPr>
        <w:t>domestic</w:t>
      </w:r>
      <w:proofErr w:type="gramEnd"/>
      <w:r w:rsidRPr="004B58A7">
        <w:rPr>
          <w:rFonts w:ascii="Arial" w:eastAsiaTheme="minorHAnsi" w:hAnsi="Arial" w:cs="Arial"/>
          <w:b/>
          <w:bCs/>
          <w:lang w:val="en-ZA"/>
        </w:rPr>
        <w:t xml:space="preserve"> refuse" </w:t>
      </w:r>
      <w:r w:rsidRPr="004B58A7">
        <w:rPr>
          <w:rFonts w:ascii="Arial" w:eastAsiaTheme="minorHAnsi" w:hAnsi="Arial" w:cs="Arial"/>
          <w:lang w:val="en-ZA"/>
        </w:rPr>
        <w:t>means refuse normally originating from a building used for dwelling purposes, including flats, hospitals, schools,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hostels</w:t>
      </w:r>
      <w:proofErr w:type="gramEnd"/>
      <w:r w:rsidRPr="004B58A7">
        <w:rPr>
          <w:rFonts w:ascii="Arial" w:eastAsiaTheme="minorHAnsi" w:hAnsi="Arial" w:cs="Arial"/>
          <w:lang w:val="en-ZA"/>
        </w:rPr>
        <w:t>, compounds, benevolent societies, churches and halls situated on private property and which can be easily removed without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damaging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the bin liner;</w:t>
      </w: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 xml:space="preserve">"garden refuse" </w:t>
      </w:r>
      <w:r w:rsidRPr="004B58A7">
        <w:rPr>
          <w:rFonts w:ascii="Arial" w:eastAsiaTheme="minorHAnsi" w:hAnsi="Arial" w:cs="Arial"/>
          <w:lang w:val="en-ZA"/>
        </w:rPr>
        <w:t>means refuse which is generated as a result of normal gardening activities such as grass cuttings, leaves, plants and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flowers</w:t>
      </w:r>
      <w:proofErr w:type="gramEnd"/>
      <w:r w:rsidRPr="004B58A7">
        <w:rPr>
          <w:rFonts w:ascii="Arial" w:eastAsiaTheme="minorHAnsi" w:hAnsi="Arial" w:cs="Arial"/>
          <w:lang w:val="en-ZA"/>
        </w:rPr>
        <w:t>;</w:t>
      </w: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 xml:space="preserve">“Municipality” </w:t>
      </w:r>
      <w:r w:rsidRPr="004B58A7">
        <w:rPr>
          <w:rFonts w:ascii="Arial" w:eastAsiaTheme="minorHAnsi" w:hAnsi="Arial" w:cs="Arial"/>
          <w:lang w:val="en-ZA"/>
        </w:rPr>
        <w:t>means the …………………………… Local Municipality established in terms of Section 12 of the Municipal Structures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Act, 117 of 1998, and includes any political structure, political office bearer, councillor, duly authorised agent thereof or any employee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thereof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acting in connection with these by-laws by virtue of a power vested in the municipality and delegated or sub-delegated to such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political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structure, political office bearer, councillor, agent or employee;</w:t>
      </w: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B58A7">
        <w:rPr>
          <w:rFonts w:ascii="Arial" w:eastAsiaTheme="minorHAnsi" w:hAnsi="Arial" w:cs="Arial"/>
          <w:b/>
          <w:bCs/>
          <w:lang w:val="en-ZA"/>
        </w:rPr>
        <w:t>occupier</w:t>
      </w:r>
      <w:proofErr w:type="gramEnd"/>
      <w:r w:rsidRPr="004B58A7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4B58A7">
        <w:rPr>
          <w:rFonts w:ascii="Arial" w:eastAsiaTheme="minorHAnsi" w:hAnsi="Arial" w:cs="Arial"/>
          <w:lang w:val="en-ZA"/>
        </w:rPr>
        <w:t>means any person who occupies any premises or part thereof, without regard to the title under which he or she occupies;</w:t>
      </w:r>
    </w:p>
    <w:p w:rsidR="004E6340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B58A7">
        <w:rPr>
          <w:rFonts w:ascii="Arial" w:eastAsiaTheme="minorHAnsi" w:hAnsi="Arial" w:cs="Arial"/>
          <w:b/>
          <w:bCs/>
          <w:lang w:val="en-ZA"/>
        </w:rPr>
        <w:t>owner</w:t>
      </w:r>
      <w:proofErr w:type="gramEnd"/>
      <w:r w:rsidRPr="004B58A7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4B58A7">
        <w:rPr>
          <w:rFonts w:ascii="Arial" w:eastAsiaTheme="minorHAnsi" w:hAnsi="Arial" w:cs="Arial"/>
          <w:lang w:val="en-ZA"/>
        </w:rPr>
        <w:t>means -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B58A7">
        <w:rPr>
          <w:rFonts w:ascii="Arial" w:eastAsiaTheme="minorHAnsi" w:hAnsi="Arial" w:cs="Arial"/>
          <w:lang w:val="en-ZA"/>
        </w:rPr>
        <w:t>the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person in whom from time to time is vested the legal title to the premises;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B58A7">
        <w:rPr>
          <w:rFonts w:ascii="Arial" w:eastAsiaTheme="minorHAnsi" w:hAnsi="Arial" w:cs="Arial"/>
          <w:lang w:val="en-ZA"/>
        </w:rPr>
        <w:t>in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a case where the person in whom the legal title is vested is insolvent or dead, or is under any form of legal disability whatsoever,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the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person in whom the administration and control of such premises is vested as curator, trustee, executor, administrator, judicial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manager</w:t>
      </w:r>
      <w:proofErr w:type="gramEnd"/>
      <w:r w:rsidRPr="004B58A7">
        <w:rPr>
          <w:rFonts w:ascii="Arial" w:eastAsiaTheme="minorHAnsi" w:hAnsi="Arial" w:cs="Arial"/>
          <w:lang w:val="en-ZA"/>
        </w:rPr>
        <w:t>, manager, liquidator or other legal representative;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4B58A7">
        <w:rPr>
          <w:rFonts w:ascii="Arial" w:eastAsiaTheme="minorHAnsi" w:hAnsi="Arial" w:cs="Arial"/>
          <w:lang w:val="en-ZA"/>
        </w:rPr>
        <w:t>in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any case where the Municipality is unable to determine the identity of such person, a person who is entitled to the benefit of such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premises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or a building thereon;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(d) </w:t>
      </w:r>
      <w:proofErr w:type="gramStart"/>
      <w:r w:rsidRPr="004B58A7">
        <w:rPr>
          <w:rFonts w:ascii="Arial" w:eastAsiaTheme="minorHAnsi" w:hAnsi="Arial" w:cs="Arial"/>
          <w:lang w:val="en-ZA"/>
        </w:rPr>
        <w:t>in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the case of premises for which a lease of 30 years or more has been entered into, the lessee thereof;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(e) </w:t>
      </w:r>
      <w:proofErr w:type="gramStart"/>
      <w:r w:rsidRPr="004B58A7">
        <w:rPr>
          <w:rFonts w:ascii="Arial" w:eastAsiaTheme="minorHAnsi" w:hAnsi="Arial" w:cs="Arial"/>
          <w:lang w:val="en-ZA"/>
        </w:rPr>
        <w:t>in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relation to -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</w:t>
      </w:r>
      <w:proofErr w:type="spellStart"/>
      <w:r w:rsidRPr="004B58A7">
        <w:rPr>
          <w:rFonts w:ascii="Arial" w:eastAsiaTheme="minorHAnsi" w:hAnsi="Arial" w:cs="Arial"/>
          <w:lang w:val="en-ZA"/>
        </w:rPr>
        <w:t>i</w:t>
      </w:r>
      <w:proofErr w:type="spellEnd"/>
      <w:r w:rsidRPr="004B58A7">
        <w:rPr>
          <w:rFonts w:ascii="Arial" w:eastAsiaTheme="minorHAnsi" w:hAnsi="Arial" w:cs="Arial"/>
          <w:lang w:val="en-ZA"/>
        </w:rPr>
        <w:t xml:space="preserve">) </w:t>
      </w:r>
      <w:proofErr w:type="gramStart"/>
      <w:r w:rsidRPr="004B58A7">
        <w:rPr>
          <w:rFonts w:ascii="Arial" w:eastAsiaTheme="minorHAnsi" w:hAnsi="Arial" w:cs="Arial"/>
          <w:lang w:val="en-ZA"/>
        </w:rPr>
        <w:t>a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piece of land delineated on a sectional plan registered in terms of the Sectional Titles Act, 1986 (Act No. 95 of 1986), and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without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restricting the above, the developer or the body corporate in respect of the common property; or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(ii) </w:t>
      </w:r>
      <w:proofErr w:type="gramStart"/>
      <w:r w:rsidRPr="004B58A7">
        <w:rPr>
          <w:rFonts w:ascii="Arial" w:eastAsiaTheme="minorHAnsi" w:hAnsi="Arial" w:cs="Arial"/>
          <w:lang w:val="en-ZA"/>
        </w:rPr>
        <w:t>a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section as defined in the Sectional Title Act,1986 (Act No 95 of 1986) the person in whose name such section is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registered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under a sectional title deed and includes the lawfully appointed agent of such a person;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(f) </w:t>
      </w:r>
      <w:proofErr w:type="gramStart"/>
      <w:r w:rsidRPr="004B58A7">
        <w:rPr>
          <w:rFonts w:ascii="Arial" w:eastAsiaTheme="minorHAnsi" w:hAnsi="Arial" w:cs="Arial"/>
          <w:lang w:val="en-ZA"/>
        </w:rPr>
        <w:t>any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legal person including, but not limited to </w:t>
      </w:r>
      <w:r w:rsidR="004E6340">
        <w:rPr>
          <w:rFonts w:ascii="Arial" w:eastAsiaTheme="minorHAnsi" w:hAnsi="Arial" w:cs="Arial"/>
          <w:lang w:val="en-ZA"/>
        </w:rPr>
        <w:t>–</w:t>
      </w: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PROVINCIAL GAZETTE / PROVINSIALE KOERANT, 09 DECEMBER 2011 / 09 DESEMBER 2011 17</w:t>
      </w:r>
    </w:p>
    <w:p w:rsidR="00790B1F" w:rsidRDefault="00790B1F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790B1F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 </w:t>
      </w:r>
      <w:r w:rsidR="004B58A7" w:rsidRPr="004B58A7">
        <w:rPr>
          <w:rFonts w:ascii="Arial" w:eastAsiaTheme="minorHAnsi" w:hAnsi="Arial" w:cs="Arial"/>
          <w:lang w:val="en-ZA"/>
        </w:rPr>
        <w:t>(</w:t>
      </w:r>
      <w:proofErr w:type="spellStart"/>
      <w:r w:rsidR="004B58A7" w:rsidRPr="004B58A7">
        <w:rPr>
          <w:rFonts w:ascii="Arial" w:eastAsiaTheme="minorHAnsi" w:hAnsi="Arial" w:cs="Arial"/>
          <w:lang w:val="en-ZA"/>
        </w:rPr>
        <w:t>i</w:t>
      </w:r>
      <w:proofErr w:type="spellEnd"/>
      <w:r w:rsidR="004B58A7" w:rsidRPr="004B58A7">
        <w:rPr>
          <w:rFonts w:ascii="Arial" w:eastAsiaTheme="minorHAnsi" w:hAnsi="Arial" w:cs="Arial"/>
          <w:lang w:val="en-ZA"/>
        </w:rPr>
        <w:t xml:space="preserve">) </w:t>
      </w:r>
      <w:proofErr w:type="gramStart"/>
      <w:r w:rsidR="004B58A7" w:rsidRPr="004B58A7">
        <w:rPr>
          <w:rFonts w:ascii="Arial" w:eastAsiaTheme="minorHAnsi" w:hAnsi="Arial" w:cs="Arial"/>
          <w:lang w:val="en-ZA"/>
        </w:rPr>
        <w:t>a</w:t>
      </w:r>
      <w:proofErr w:type="gramEnd"/>
      <w:r w:rsidR="004B58A7" w:rsidRPr="004B58A7">
        <w:rPr>
          <w:rFonts w:ascii="Arial" w:eastAsiaTheme="minorHAnsi" w:hAnsi="Arial" w:cs="Arial"/>
          <w:lang w:val="en-ZA"/>
        </w:rPr>
        <w:t xml:space="preserve"> company registered in terms of the Companies Act, 1973 (Act No. 61 of 1973), a trust </w:t>
      </w:r>
      <w:r w:rsidR="004B58A7" w:rsidRPr="004B58A7">
        <w:rPr>
          <w:rFonts w:ascii="Arial" w:eastAsiaTheme="minorHAnsi" w:hAnsi="Arial" w:cs="Arial"/>
          <w:i/>
          <w:iCs/>
          <w:lang w:val="en-ZA"/>
        </w:rPr>
        <w:t xml:space="preserve">inter </w:t>
      </w:r>
      <w:proofErr w:type="spellStart"/>
      <w:r w:rsidR="004B58A7" w:rsidRPr="004B58A7">
        <w:rPr>
          <w:rFonts w:ascii="Arial" w:eastAsiaTheme="minorHAnsi" w:hAnsi="Arial" w:cs="Arial"/>
          <w:i/>
          <w:iCs/>
          <w:lang w:val="en-ZA"/>
        </w:rPr>
        <w:t>vivos</w:t>
      </w:r>
      <w:proofErr w:type="spellEnd"/>
      <w:r w:rsidR="004B58A7" w:rsidRPr="004B58A7">
        <w:rPr>
          <w:rFonts w:ascii="Arial" w:eastAsiaTheme="minorHAnsi" w:hAnsi="Arial" w:cs="Arial"/>
          <w:i/>
          <w:iCs/>
          <w:lang w:val="en-ZA"/>
        </w:rPr>
        <w:t xml:space="preserve">, </w:t>
      </w:r>
      <w:r w:rsidR="004B58A7" w:rsidRPr="004B58A7">
        <w:rPr>
          <w:rFonts w:ascii="Arial" w:eastAsiaTheme="minorHAnsi" w:hAnsi="Arial" w:cs="Arial"/>
          <w:lang w:val="en-ZA"/>
        </w:rPr>
        <w:t xml:space="preserve">a trust </w:t>
      </w:r>
      <w:r w:rsidR="004B58A7" w:rsidRPr="004B58A7">
        <w:rPr>
          <w:rFonts w:ascii="Arial" w:eastAsiaTheme="minorHAnsi" w:hAnsi="Arial" w:cs="Arial"/>
          <w:i/>
          <w:iCs/>
          <w:lang w:val="en-ZA"/>
        </w:rPr>
        <w:t xml:space="preserve">mortis </w:t>
      </w:r>
      <w:proofErr w:type="spellStart"/>
      <w:r w:rsidR="004B58A7" w:rsidRPr="004B58A7">
        <w:rPr>
          <w:rFonts w:ascii="Arial" w:eastAsiaTheme="minorHAnsi" w:hAnsi="Arial" w:cs="Arial"/>
          <w:i/>
          <w:iCs/>
          <w:lang w:val="en-ZA"/>
        </w:rPr>
        <w:t>causa</w:t>
      </w:r>
      <w:proofErr w:type="spellEnd"/>
      <w:r w:rsidR="004B58A7" w:rsidRPr="004B58A7">
        <w:rPr>
          <w:rFonts w:ascii="Arial" w:eastAsiaTheme="minorHAnsi" w:hAnsi="Arial" w:cs="Arial"/>
          <w:i/>
          <w:iCs/>
          <w:lang w:val="en-ZA"/>
        </w:rPr>
        <w:t xml:space="preserve">, </w:t>
      </w:r>
      <w:r w:rsidR="004B58A7" w:rsidRPr="004B58A7">
        <w:rPr>
          <w:rFonts w:ascii="Arial" w:eastAsiaTheme="minorHAnsi" w:hAnsi="Arial" w:cs="Arial"/>
          <w:lang w:val="en-ZA"/>
        </w:rPr>
        <w:t>a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close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corporation registered in terms of the Close Corporations Act, 1984 (Act No. 69 of 1984), a voluntary association;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(ii) </w:t>
      </w:r>
      <w:proofErr w:type="gramStart"/>
      <w:r w:rsidRPr="004B58A7">
        <w:rPr>
          <w:rFonts w:ascii="Arial" w:eastAsiaTheme="minorHAnsi" w:hAnsi="Arial" w:cs="Arial"/>
          <w:lang w:val="en-ZA"/>
        </w:rPr>
        <w:t>any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Department of State;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(iii) </w:t>
      </w:r>
      <w:proofErr w:type="gramStart"/>
      <w:r w:rsidRPr="004B58A7">
        <w:rPr>
          <w:rFonts w:ascii="Arial" w:eastAsiaTheme="minorHAnsi" w:hAnsi="Arial" w:cs="Arial"/>
          <w:lang w:val="en-ZA"/>
        </w:rPr>
        <w:t>any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municipality or board established in terms of any legislation applicable in the Republic of South Africa;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(iv) </w:t>
      </w:r>
      <w:proofErr w:type="gramStart"/>
      <w:r w:rsidRPr="004B58A7">
        <w:rPr>
          <w:rFonts w:ascii="Arial" w:eastAsiaTheme="minorHAnsi" w:hAnsi="Arial" w:cs="Arial"/>
          <w:lang w:val="en-ZA"/>
        </w:rPr>
        <w:t>any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embassy or other foreign entity;</w:t>
      </w: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B58A7">
        <w:rPr>
          <w:rFonts w:ascii="Arial" w:eastAsiaTheme="minorHAnsi" w:hAnsi="Arial" w:cs="Arial"/>
          <w:b/>
          <w:bCs/>
          <w:lang w:val="en-ZA"/>
        </w:rPr>
        <w:t>public</w:t>
      </w:r>
      <w:proofErr w:type="gramEnd"/>
      <w:r w:rsidRPr="004B58A7">
        <w:rPr>
          <w:rFonts w:ascii="Arial" w:eastAsiaTheme="minorHAnsi" w:hAnsi="Arial" w:cs="Arial"/>
          <w:b/>
          <w:bCs/>
          <w:lang w:val="en-ZA"/>
        </w:rPr>
        <w:t xml:space="preserve"> place" </w:t>
      </w:r>
      <w:r w:rsidRPr="004B58A7">
        <w:rPr>
          <w:rFonts w:ascii="Arial" w:eastAsiaTheme="minorHAnsi" w:hAnsi="Arial" w:cs="Arial"/>
          <w:lang w:val="en-ZA"/>
        </w:rPr>
        <w:t>means any road, street, square, park, recreation ground, sport ground, sanitary lane or open space which has —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B58A7">
        <w:rPr>
          <w:rFonts w:ascii="Arial" w:eastAsiaTheme="minorHAnsi" w:hAnsi="Arial" w:cs="Arial"/>
          <w:lang w:val="en-ZA"/>
        </w:rPr>
        <w:t>in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connection with any subdivision or layout of land into </w:t>
      </w:r>
      <w:proofErr w:type="spellStart"/>
      <w:r w:rsidRPr="004B58A7">
        <w:rPr>
          <w:rFonts w:ascii="Arial" w:eastAsiaTheme="minorHAnsi" w:hAnsi="Arial" w:cs="Arial"/>
          <w:lang w:val="en-ZA"/>
        </w:rPr>
        <w:t>erven</w:t>
      </w:r>
      <w:proofErr w:type="spellEnd"/>
      <w:r w:rsidRPr="004B58A7">
        <w:rPr>
          <w:rFonts w:ascii="Arial" w:eastAsiaTheme="minorHAnsi" w:hAnsi="Arial" w:cs="Arial"/>
          <w:lang w:val="en-ZA"/>
        </w:rPr>
        <w:t>, lots of plots, been provided, reserved or set apart for use by the public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or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the owners or occupiers of such </w:t>
      </w:r>
      <w:proofErr w:type="spellStart"/>
      <w:r w:rsidRPr="004B58A7">
        <w:rPr>
          <w:rFonts w:ascii="Arial" w:eastAsiaTheme="minorHAnsi" w:hAnsi="Arial" w:cs="Arial"/>
          <w:lang w:val="en-ZA"/>
        </w:rPr>
        <w:t>erven</w:t>
      </w:r>
      <w:proofErr w:type="spellEnd"/>
      <w:r w:rsidRPr="004B58A7">
        <w:rPr>
          <w:rFonts w:ascii="Arial" w:eastAsiaTheme="minorHAnsi" w:hAnsi="Arial" w:cs="Arial"/>
          <w:lang w:val="en-ZA"/>
        </w:rPr>
        <w:t>, lots of plots, whether or not it is shown on a general plan, plan of subdivision or diagram;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B58A7">
        <w:rPr>
          <w:rFonts w:ascii="Arial" w:eastAsiaTheme="minorHAnsi" w:hAnsi="Arial" w:cs="Arial"/>
          <w:lang w:val="en-ZA"/>
        </w:rPr>
        <w:t>at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any time been dedicated to the public or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4B58A7">
        <w:rPr>
          <w:rFonts w:ascii="Arial" w:eastAsiaTheme="minorHAnsi" w:hAnsi="Arial" w:cs="Arial"/>
          <w:lang w:val="en-ZA"/>
        </w:rPr>
        <w:t>at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any time been declared or rendered as such by the Municipality or other competent authority;</w:t>
      </w: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B58A7">
        <w:rPr>
          <w:rFonts w:ascii="Arial" w:eastAsiaTheme="minorHAnsi" w:hAnsi="Arial" w:cs="Arial"/>
          <w:b/>
          <w:bCs/>
          <w:lang w:val="en-ZA"/>
        </w:rPr>
        <w:t>special</w:t>
      </w:r>
      <w:proofErr w:type="gramEnd"/>
      <w:r w:rsidRPr="004B58A7">
        <w:rPr>
          <w:rFonts w:ascii="Arial" w:eastAsiaTheme="minorHAnsi" w:hAnsi="Arial" w:cs="Arial"/>
          <w:b/>
          <w:bCs/>
          <w:lang w:val="en-ZA"/>
        </w:rPr>
        <w:t xml:space="preserve"> industrial refuse" </w:t>
      </w:r>
      <w:r w:rsidRPr="004B58A7">
        <w:rPr>
          <w:rFonts w:ascii="Arial" w:eastAsiaTheme="minorHAnsi" w:hAnsi="Arial" w:cs="Arial"/>
          <w:lang w:val="en-ZA"/>
        </w:rPr>
        <w:t>means refuse, consisting of a liquid or sludge, resulting from a process or the pre-treatment for disposal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purposes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of any industrial liquid waste, which in terms of the Municipality's By-laws may not be discharged into a drain or sewer;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lastRenderedPageBreak/>
        <w:t>"</w:t>
      </w:r>
      <w:proofErr w:type="gramStart"/>
      <w:r w:rsidRPr="004B58A7">
        <w:rPr>
          <w:rFonts w:ascii="Arial" w:eastAsiaTheme="minorHAnsi" w:hAnsi="Arial" w:cs="Arial"/>
          <w:b/>
          <w:bCs/>
          <w:lang w:val="en-ZA"/>
        </w:rPr>
        <w:t>tariff</w:t>
      </w:r>
      <w:proofErr w:type="gramEnd"/>
      <w:r w:rsidRPr="004B58A7">
        <w:rPr>
          <w:rFonts w:ascii="Arial" w:eastAsiaTheme="minorHAnsi" w:hAnsi="Arial" w:cs="Arial"/>
          <w:b/>
          <w:bCs/>
          <w:lang w:val="en-ZA"/>
        </w:rPr>
        <w:t xml:space="preserve">” </w:t>
      </w:r>
      <w:r w:rsidRPr="004B58A7">
        <w:rPr>
          <w:rFonts w:ascii="Arial" w:eastAsiaTheme="minorHAnsi" w:hAnsi="Arial" w:cs="Arial"/>
          <w:lang w:val="en-ZA"/>
        </w:rPr>
        <w:t>means the tariff of charges as determined from time to time by the Municipality.</w:t>
      </w: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Removal of refuse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2. (1) The Municipality must provide a service for the collection and removal of business and domestic refuse from premises at the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tariff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determined by the Municipality.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(2) The occupier of the premises on which business or domestic refuse is generated, must avail himself or herself of the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Municipality's service for the collection and removal of such refuse, except where special exemption is granted by the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Municipality.</w:t>
      </w:r>
      <w:proofErr w:type="gramEnd"/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(3) The owner of the premises on which business or domestic refuse is generated, is liable to the Municipality for all charges in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respect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of the collection and removal of refuse from such premises.</w:t>
      </w: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Notice to the Municipality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3. The occupier of the premises, or in the case of premises being occupied by more than one person, the owner of such premises on which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business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refuse or domestic refuse is generated, must within seven days after the commencement of the generation of such refuse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notify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the Municipality-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B58A7">
        <w:rPr>
          <w:rFonts w:ascii="Arial" w:eastAsiaTheme="minorHAnsi" w:hAnsi="Arial" w:cs="Arial"/>
          <w:lang w:val="en-ZA"/>
        </w:rPr>
        <w:t>that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the premises is being occupied;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B58A7">
        <w:rPr>
          <w:rFonts w:ascii="Arial" w:eastAsiaTheme="minorHAnsi" w:hAnsi="Arial" w:cs="Arial"/>
          <w:lang w:val="en-ZA"/>
        </w:rPr>
        <w:t>whether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business refuse or domestic refuse is being generated on the premises.</w:t>
      </w: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Provision of refuse bins or container units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4. (1) The Municipality must determine the type and number of containers required on a premises.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(2) If a container is supplied by the Municipality, such container must be supplied free of charge, or at the ruling prices, or at a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hiring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tariff, as the Municipality may determine;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(3) If required by the Municipality, the owner </w:t>
      </w:r>
      <w:proofErr w:type="gramStart"/>
      <w:r w:rsidRPr="004B58A7">
        <w:rPr>
          <w:rFonts w:ascii="Arial" w:eastAsiaTheme="minorHAnsi" w:hAnsi="Arial" w:cs="Arial"/>
          <w:lang w:val="en-ZA"/>
        </w:rPr>
        <w:t>of a premises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is responsible for the supply of a pre -determined number and type of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containers</w:t>
      </w:r>
      <w:proofErr w:type="gramEnd"/>
      <w:r w:rsidRPr="004B58A7">
        <w:rPr>
          <w:rFonts w:ascii="Arial" w:eastAsiaTheme="minorHAnsi" w:hAnsi="Arial" w:cs="Arial"/>
          <w:lang w:val="en-ZA"/>
        </w:rPr>
        <w:t>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(4) The Municipality may supply container units to a premises if, having regard to the quantity of business refuse generated on the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premises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concerned, the suitability of such refuse for storage in refuse bins, and the accessibility of the space provided by the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owner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of the premises in terms of section 5 to the Municipality's refuse collection vehicles, if it considers container units more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appropriate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for the storage of the refuse than refuse bins: Provided that container units must not be supplied to the premises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unless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the space provided by the owner of the premises in terms of section 5 is accessible to the Municipality's refuse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collection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vehicles for container units.</w:t>
      </w: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proofErr w:type="gramStart"/>
      <w:r w:rsidRPr="004B58A7">
        <w:rPr>
          <w:rFonts w:ascii="Arial" w:eastAsiaTheme="minorHAnsi" w:hAnsi="Arial" w:cs="Arial"/>
          <w:b/>
          <w:bCs/>
          <w:lang w:val="en-ZA"/>
        </w:rPr>
        <w:t>Positioning of refuse bins, container units, etc.</w:t>
      </w:r>
      <w:proofErr w:type="gramEnd"/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5. (1) </w:t>
      </w:r>
      <w:proofErr w:type="gramStart"/>
      <w:r w:rsidRPr="004B58A7">
        <w:rPr>
          <w:rFonts w:ascii="Arial" w:eastAsiaTheme="minorHAnsi" w:hAnsi="Arial" w:cs="Arial"/>
          <w:lang w:val="en-ZA"/>
        </w:rPr>
        <w:t>The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owner of the premises must provide adequate space on the premises for the storage of the refuse bins supplied by the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Municipality in terms of section 4 or for the equipment and containers mentioned in section 7(1).</w:t>
      </w:r>
      <w:proofErr w:type="gramEnd"/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lastRenderedPageBreak/>
        <w:t>(2) The space provided in terms of subsection (1) must-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B58A7">
        <w:rPr>
          <w:rFonts w:ascii="Arial" w:eastAsiaTheme="minorHAnsi" w:hAnsi="Arial" w:cs="Arial"/>
          <w:lang w:val="en-ZA"/>
        </w:rPr>
        <w:t>be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in such a position on the premises as will allow the storage of refuse bins without the bins being visible from a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street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or other public place;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B58A7">
        <w:rPr>
          <w:rFonts w:ascii="Arial" w:eastAsiaTheme="minorHAnsi" w:hAnsi="Arial" w:cs="Arial"/>
          <w:lang w:val="en-ZA"/>
        </w:rPr>
        <w:t>where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domestic refuse is generated on the premises —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</w:t>
      </w:r>
      <w:proofErr w:type="spellStart"/>
      <w:r w:rsidRPr="004B58A7">
        <w:rPr>
          <w:rFonts w:ascii="Arial" w:eastAsiaTheme="minorHAnsi" w:hAnsi="Arial" w:cs="Arial"/>
          <w:lang w:val="en-ZA"/>
        </w:rPr>
        <w:t>i</w:t>
      </w:r>
      <w:proofErr w:type="spellEnd"/>
      <w:r w:rsidRPr="004B58A7">
        <w:rPr>
          <w:rFonts w:ascii="Arial" w:eastAsiaTheme="minorHAnsi" w:hAnsi="Arial" w:cs="Arial"/>
          <w:lang w:val="en-ZA"/>
        </w:rPr>
        <w:t xml:space="preserve">) </w:t>
      </w:r>
      <w:proofErr w:type="gramStart"/>
      <w:r w:rsidRPr="004B58A7">
        <w:rPr>
          <w:rFonts w:ascii="Arial" w:eastAsiaTheme="minorHAnsi" w:hAnsi="Arial" w:cs="Arial"/>
          <w:lang w:val="en-ZA"/>
        </w:rPr>
        <w:t>be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in such a position as will allow the collection and removal of refuse by the Municipality's employees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without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hindrance;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(ii) </w:t>
      </w:r>
      <w:proofErr w:type="gramStart"/>
      <w:r w:rsidRPr="004B58A7">
        <w:rPr>
          <w:rFonts w:ascii="Arial" w:eastAsiaTheme="minorHAnsi" w:hAnsi="Arial" w:cs="Arial"/>
          <w:lang w:val="en-ZA"/>
        </w:rPr>
        <w:t>not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be more than 20 meters from the entrance to the premises, used by the Municipality's employees;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4B58A7">
        <w:rPr>
          <w:rFonts w:ascii="Arial" w:eastAsiaTheme="minorHAnsi" w:hAnsi="Arial" w:cs="Arial"/>
          <w:lang w:val="en-ZA"/>
        </w:rPr>
        <w:t>if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required by the Municipality, be so located as to permit convenient access to and egress from such space for the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Municipality's refuse collection vehicles;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(d) </w:t>
      </w:r>
      <w:proofErr w:type="gramStart"/>
      <w:r w:rsidRPr="004B58A7">
        <w:rPr>
          <w:rFonts w:ascii="Arial" w:eastAsiaTheme="minorHAnsi" w:hAnsi="Arial" w:cs="Arial"/>
          <w:lang w:val="en-ZA"/>
        </w:rPr>
        <w:t>be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sufficient to house any receptacle used in the sorting and storage of the refuse contemplated in subsections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6(1</w:t>
      </w:r>
      <w:proofErr w:type="gramStart"/>
      <w:r w:rsidRPr="004B58A7">
        <w:rPr>
          <w:rFonts w:ascii="Arial" w:eastAsiaTheme="minorHAnsi" w:hAnsi="Arial" w:cs="Arial"/>
          <w:lang w:val="en-ZA"/>
        </w:rPr>
        <w:t>)(</w:t>
      </w:r>
      <w:proofErr w:type="gramEnd"/>
      <w:r w:rsidRPr="004B58A7">
        <w:rPr>
          <w:rFonts w:ascii="Arial" w:eastAsiaTheme="minorHAnsi" w:hAnsi="Arial" w:cs="Arial"/>
          <w:lang w:val="en-ZA"/>
        </w:rPr>
        <w:t>a)(</w:t>
      </w:r>
      <w:proofErr w:type="spellStart"/>
      <w:r w:rsidRPr="004B58A7">
        <w:rPr>
          <w:rFonts w:ascii="Arial" w:eastAsiaTheme="minorHAnsi" w:hAnsi="Arial" w:cs="Arial"/>
          <w:lang w:val="en-ZA"/>
        </w:rPr>
        <w:t>i</w:t>
      </w:r>
      <w:proofErr w:type="spellEnd"/>
      <w:r w:rsidRPr="004B58A7">
        <w:rPr>
          <w:rFonts w:ascii="Arial" w:eastAsiaTheme="minorHAnsi" w:hAnsi="Arial" w:cs="Arial"/>
          <w:lang w:val="en-ZA"/>
        </w:rPr>
        <w:t>) and 7(9), as well as any such refuse not being stored in a receptacle: Provided that this requirement does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not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apply in the case of buildings erected, or the building plans whereof have been approved, prior to the coming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into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operation of this By-law.</w:t>
      </w: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PROVINCIAL GAZETTE / PROVINSIALE KOERANT, 09 DECEMBER 2011 / 09 DESEMBER 2011 18</w:t>
      </w:r>
    </w:p>
    <w:p w:rsidR="00790B1F" w:rsidRDefault="00790B1F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790B1F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 </w:t>
      </w:r>
      <w:r w:rsidR="004B58A7" w:rsidRPr="004B58A7">
        <w:rPr>
          <w:rFonts w:ascii="Arial" w:eastAsiaTheme="minorHAnsi" w:hAnsi="Arial" w:cs="Arial"/>
          <w:lang w:val="en-ZA"/>
        </w:rPr>
        <w:t>(3) The occupier of the premises, or in the case of premises being occupied by more than one person, the owner of such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premises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must place the refuse bins supplied in terms of section 4, in the space provided in terms of subsection (1) and must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at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all times keep them there.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(4) Notwithstanding anything to the contrary in subsection (3) contained-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B58A7">
        <w:rPr>
          <w:rFonts w:ascii="Arial" w:eastAsiaTheme="minorHAnsi" w:hAnsi="Arial" w:cs="Arial"/>
          <w:lang w:val="en-ZA"/>
        </w:rPr>
        <w:t>in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the case of buildings erected, or of which the building plans have been approved prior to the coming into operation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of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this By-law; and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B58A7">
        <w:rPr>
          <w:rFonts w:ascii="Arial" w:eastAsiaTheme="minorHAnsi" w:hAnsi="Arial" w:cs="Arial"/>
          <w:lang w:val="en-ZA"/>
        </w:rPr>
        <w:t>in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the event of the Municipality, in its opinion being unable to collect and remove business refuse from the space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provided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in terms of subsection (1), the Municipality may, having regard to the avoidance of nuisance and the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convenience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of collection of refuse, indicate a position within or outside the premises where the refuse bins must be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placed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for the collection and removal of such refuse and such refuse bins must then be placed in such position at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such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times and for such periods as the Municipality may determine.</w:t>
      </w: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Use and care of containers and bin liners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6. (1) </w:t>
      </w:r>
      <w:proofErr w:type="gramStart"/>
      <w:r w:rsidRPr="004B58A7">
        <w:rPr>
          <w:rFonts w:ascii="Arial" w:eastAsiaTheme="minorHAnsi" w:hAnsi="Arial" w:cs="Arial"/>
          <w:lang w:val="en-ZA"/>
        </w:rPr>
        <w:t>Every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occupier of premises, or in the case of premises being occupied by more than one person, the owner of such premises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must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ensure that-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B58A7">
        <w:rPr>
          <w:rFonts w:ascii="Arial" w:eastAsiaTheme="minorHAnsi" w:hAnsi="Arial" w:cs="Arial"/>
          <w:lang w:val="en-ZA"/>
        </w:rPr>
        <w:t>all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the domestic or business refuse generated on the premises is placed and kept in bin liners for removal by the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Municipality: Provided that the provisions of this subsection must not prevent any occupier or owner, as the case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spellStart"/>
      <w:proofErr w:type="gramStart"/>
      <w:r w:rsidRPr="004B58A7">
        <w:rPr>
          <w:rFonts w:ascii="Arial" w:eastAsiaTheme="minorHAnsi" w:hAnsi="Arial" w:cs="Arial"/>
          <w:lang w:val="en-ZA"/>
        </w:rPr>
        <w:lastRenderedPageBreak/>
        <w:t>may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be</w:t>
      </w:r>
      <w:proofErr w:type="spellEnd"/>
      <w:r w:rsidRPr="004B58A7">
        <w:rPr>
          <w:rFonts w:ascii="Arial" w:eastAsiaTheme="minorHAnsi" w:hAnsi="Arial" w:cs="Arial"/>
          <w:lang w:val="en-ZA"/>
        </w:rPr>
        <w:t xml:space="preserve"> —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</w:t>
      </w:r>
      <w:proofErr w:type="spellStart"/>
      <w:r w:rsidRPr="004B58A7">
        <w:rPr>
          <w:rFonts w:ascii="Arial" w:eastAsiaTheme="minorHAnsi" w:hAnsi="Arial" w:cs="Arial"/>
          <w:lang w:val="en-ZA"/>
        </w:rPr>
        <w:t>i</w:t>
      </w:r>
      <w:proofErr w:type="spellEnd"/>
      <w:r w:rsidRPr="004B58A7">
        <w:rPr>
          <w:rFonts w:ascii="Arial" w:eastAsiaTheme="minorHAnsi" w:hAnsi="Arial" w:cs="Arial"/>
          <w:lang w:val="en-ZA"/>
        </w:rPr>
        <w:t xml:space="preserve">) </w:t>
      </w:r>
      <w:proofErr w:type="gramStart"/>
      <w:r w:rsidRPr="004B58A7">
        <w:rPr>
          <w:rFonts w:ascii="Arial" w:eastAsiaTheme="minorHAnsi" w:hAnsi="Arial" w:cs="Arial"/>
          <w:lang w:val="en-ZA"/>
        </w:rPr>
        <w:t>who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has obtained the Municipality's prior written consent, from selling or otherwise disposing of any swill,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corrugated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cardboard, paper, glass or other material being an element of business refuse, for recycling in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a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manufacturing process or, in the case of swill, for consumption;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(ii) </w:t>
      </w:r>
      <w:proofErr w:type="gramStart"/>
      <w:r w:rsidRPr="004B58A7">
        <w:rPr>
          <w:rFonts w:ascii="Arial" w:eastAsiaTheme="minorHAnsi" w:hAnsi="Arial" w:cs="Arial"/>
          <w:lang w:val="en-ZA"/>
        </w:rPr>
        <w:t>from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utilising such domestic refuse as may be suitable for making compost;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B58A7">
        <w:rPr>
          <w:rFonts w:ascii="Arial" w:eastAsiaTheme="minorHAnsi" w:hAnsi="Arial" w:cs="Arial"/>
          <w:lang w:val="en-ZA"/>
        </w:rPr>
        <w:t>no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hot ash, unwrapped glass or other business or domestic refuse which may cause damage to bin liners or which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may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cause injury to the Municipality's employees while carrying out their duties in terms of this By-law, is placed in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bin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liners before he or she has taken such steps as may be necessary to avoid such damage or injury;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4B58A7">
        <w:rPr>
          <w:rFonts w:ascii="Arial" w:eastAsiaTheme="minorHAnsi" w:hAnsi="Arial" w:cs="Arial"/>
          <w:lang w:val="en-ZA"/>
        </w:rPr>
        <w:t>no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material, including any liquid which, by reason of its mass or other characteristics , is likely to render such bin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liners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unreasonably difficult for the Municipality's employees to handle or carry, is placed in such bin liners;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(d) </w:t>
      </w:r>
      <w:proofErr w:type="gramStart"/>
      <w:r w:rsidRPr="004B58A7">
        <w:rPr>
          <w:rFonts w:ascii="Arial" w:eastAsiaTheme="minorHAnsi" w:hAnsi="Arial" w:cs="Arial"/>
          <w:lang w:val="en-ZA"/>
        </w:rPr>
        <w:t>every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container on the premises is covered, save when refuse is being deposited therein or discharged there from,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and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that every container is kept in a clean and hygienic condition;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(e) </w:t>
      </w:r>
      <w:proofErr w:type="gramStart"/>
      <w:r w:rsidRPr="004B58A7">
        <w:rPr>
          <w:rFonts w:ascii="Arial" w:eastAsiaTheme="minorHAnsi" w:hAnsi="Arial" w:cs="Arial"/>
          <w:lang w:val="en-ZA"/>
        </w:rPr>
        <w:t>no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person deposits refuse in any other place than in the containers provided for that purpose.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(2) No container may be used for any purpose other than the storage of business, domestic or garden refuse and no fire must be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lit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in such container.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(3) In the event of a container having been delivered to premises in terms of subsection 4(4), the occupier of such premises must,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24 hours before the container is likely to be filled to capacity, inform the Municipality thereof.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(4) The owner of premises to which bins or container units have been supplied in terms of section 4 or 11, is liable to the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Municipality for the loss thereof and for any damage caused thereto, except for such loss or damage as maybe caused by the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employees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of the Municipality.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(5) Plastic bin liners with domestic or garden refuse, or both, must be properly closed and be placed outside the property next to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the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fence and near the entrance or access road before 07:00 on the day determined by the Municipality for removal of refuse.</w:t>
      </w: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Compaction of refuse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7. (1) </w:t>
      </w:r>
      <w:proofErr w:type="gramStart"/>
      <w:r w:rsidRPr="004B58A7">
        <w:rPr>
          <w:rFonts w:ascii="Arial" w:eastAsiaTheme="minorHAnsi" w:hAnsi="Arial" w:cs="Arial"/>
          <w:lang w:val="en-ZA"/>
        </w:rPr>
        <w:t>Should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the quantity of domestic or business refuse generated on premises be such that, in the opinion of the Municipality, the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major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portion of such refuse is compactable, or should the owner or occupier of premises wish to compact such refuse, such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owner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or occupier, as the case may be, must increase the density of that portion of such refuse as is compactable by means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of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approved equipment designed to shred or compact refuse and must put the refuse so treated into an approved plastic,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paper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or other disposable container or into a compaction unit container, and the provisions of section 4 do not apply to such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compactable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refuse.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lastRenderedPageBreak/>
        <w:t>(2) The capacity of the plastic, paper of other disposable container referred to in subsection (1) must not exceed 0</w:t>
      </w:r>
      <w:proofErr w:type="gramStart"/>
      <w:r w:rsidRPr="004B58A7">
        <w:rPr>
          <w:rFonts w:ascii="Arial" w:eastAsiaTheme="minorHAnsi" w:hAnsi="Arial" w:cs="Arial"/>
          <w:lang w:val="en-ZA"/>
        </w:rPr>
        <w:t>,1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cubic meters.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(3) After the refuse, treated as contemplated in subsection (1), has been put into a plastic paper or other disposable container,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such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container must be placed in a container or container unit.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(4) Insofar as the provisions of subsection (1) make the compaction of domestic or business refuse compulsory, such provisions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must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not apply until a period of 6 months has elapsed from the date of the serving of a notice to this effect by the Municipality.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(5) "Approved" for the purpose of subsection (1), must mean approved by the Municipality, regard being had to the suitability of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the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equipment or container for the purpose for which it is to be used, as well as the reasonable requirements of the particular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case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from a public health, storage and refuse collection and removal point of view.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(6) The containers mentioned in subsection (1) must be supplied by the owner or the occupier, as the case may be.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(7) If the container referred to in subsection (1) is made of steel, such container must, after the collection thereof and after it has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been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emptied by the Municipality, be returned to the premises.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(8) The Municipality must remove and empty the containers referred to in subsection (1) at such intervals as the Municipality may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deem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necessary in the circumstances.</w:t>
      </w:r>
    </w:p>
    <w:p w:rsidR="00790B1F" w:rsidRDefault="00790B1F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PROVINCIAL GAZETTE / PROVINSIALE KOERANT, 09 DECEMBER 2011 / 09 DESEMBER 2011 19</w:t>
      </w:r>
    </w:p>
    <w:p w:rsidR="00790B1F" w:rsidRDefault="00790B1F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790B1F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 </w:t>
      </w:r>
      <w:r w:rsidR="004B58A7" w:rsidRPr="004B58A7">
        <w:rPr>
          <w:rFonts w:ascii="Arial" w:eastAsiaTheme="minorHAnsi" w:hAnsi="Arial" w:cs="Arial"/>
          <w:lang w:val="en-ZA"/>
        </w:rPr>
        <w:t>(9) The provisions of this section must not prevent any owner or occupier of premises, as the case may be, after having obtained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the Municipality's prior written consent, from selling or otherwise disposing of any swill, corrugated cardboard, paper, glass or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other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material being an element of business refuse, for recycling in a manufacturing process or, in the case of swill, for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consumption</w:t>
      </w:r>
      <w:proofErr w:type="gramEnd"/>
      <w:r w:rsidRPr="004B58A7">
        <w:rPr>
          <w:rFonts w:ascii="Arial" w:eastAsiaTheme="minorHAnsi" w:hAnsi="Arial" w:cs="Arial"/>
          <w:lang w:val="en-ZA"/>
        </w:rPr>
        <w:t>.</w:t>
      </w: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 xml:space="preserve">Removal and disposal of garden </w:t>
      </w:r>
      <w:proofErr w:type="gramStart"/>
      <w:r w:rsidRPr="004B58A7">
        <w:rPr>
          <w:rFonts w:ascii="Arial" w:eastAsiaTheme="minorHAnsi" w:hAnsi="Arial" w:cs="Arial"/>
          <w:b/>
          <w:bCs/>
          <w:lang w:val="en-ZA"/>
        </w:rPr>
        <w:t>refuse,</w:t>
      </w:r>
      <w:proofErr w:type="gramEnd"/>
      <w:r w:rsidRPr="004B58A7">
        <w:rPr>
          <w:rFonts w:ascii="Arial" w:eastAsiaTheme="minorHAnsi" w:hAnsi="Arial" w:cs="Arial"/>
          <w:b/>
          <w:bCs/>
          <w:lang w:val="en-ZA"/>
        </w:rPr>
        <w:t xml:space="preserve"> bulky garden refuse and other bulky refuse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8. (1) </w:t>
      </w:r>
      <w:proofErr w:type="gramStart"/>
      <w:r w:rsidRPr="004B58A7">
        <w:rPr>
          <w:rFonts w:ascii="Arial" w:eastAsiaTheme="minorHAnsi" w:hAnsi="Arial" w:cs="Arial"/>
          <w:lang w:val="en-ZA"/>
        </w:rPr>
        <w:t>The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occupier, or in the case of premises occupied by more than one person, the owner of premises on which garden refuse,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bulky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garden refuse or other bulky refuse is generated, must ensure that such refuse be disposed of in terms of this By-law a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reasonable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time after the generation thereof.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(2) Any person may remove and dispose of garden refuse, bulky garden refuse or other bulky refuse.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(3) Garden refuse, bulky garden refuse or other bulky refuse removed from the premises on which it was generated, must be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disposed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of on a site designated by the Municipality as a disposal site for such refuse.</w:t>
      </w:r>
    </w:p>
    <w:p w:rsidR="004E6340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6340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6340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lastRenderedPageBreak/>
        <w:t>The Municipality's special service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9. At the request of the owner or any occupier of any premises, the Municipality must remove bulky garden refuse and other refuse from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premises</w:t>
      </w:r>
      <w:proofErr w:type="gramEnd"/>
      <w:r w:rsidRPr="004B58A7">
        <w:rPr>
          <w:rFonts w:ascii="Arial" w:eastAsiaTheme="minorHAnsi" w:hAnsi="Arial" w:cs="Arial"/>
          <w:lang w:val="en-ZA"/>
        </w:rPr>
        <w:t>, if the Municipality is able to do so with its refuse removal equipment. All such refuse must be placed within 3 meters of the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boundary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loading point, but not on the sidewalk.</w:t>
      </w: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Responsibility for builders refuse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10. (1) </w:t>
      </w:r>
      <w:proofErr w:type="gramStart"/>
      <w:r w:rsidRPr="004B58A7">
        <w:rPr>
          <w:rFonts w:ascii="Arial" w:eastAsiaTheme="minorHAnsi" w:hAnsi="Arial" w:cs="Arial"/>
          <w:lang w:val="en-ZA"/>
        </w:rPr>
        <w:t>The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owner of premises on which builders refuse is generated and the person engaged in the activity, which causes such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refuse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to be generated, must ensure that —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B58A7">
        <w:rPr>
          <w:rFonts w:ascii="Arial" w:eastAsiaTheme="minorHAnsi" w:hAnsi="Arial" w:cs="Arial"/>
          <w:lang w:val="en-ZA"/>
        </w:rPr>
        <w:t>such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refuse be disposed of in terms of section 12 within a reasonable time after the generation thereof;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(b) until such time as builders refuse is disposed of, such refuse, together with the containers used for the storing or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removal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thereof, be kept on the premises on which it was generated.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(2) Any person may operate a </w:t>
      </w:r>
      <w:proofErr w:type="gramStart"/>
      <w:r w:rsidRPr="004B58A7">
        <w:rPr>
          <w:rFonts w:ascii="Arial" w:eastAsiaTheme="minorHAnsi" w:hAnsi="Arial" w:cs="Arial"/>
          <w:lang w:val="en-ZA"/>
        </w:rPr>
        <w:t>builders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refuse removal service. Should the Municipality provide such a service, it must be done at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the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prescribed tariff.</w:t>
      </w: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Containers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11. (1) </w:t>
      </w:r>
      <w:proofErr w:type="gramStart"/>
      <w:r w:rsidRPr="004B58A7">
        <w:rPr>
          <w:rFonts w:ascii="Arial" w:eastAsiaTheme="minorHAnsi" w:hAnsi="Arial" w:cs="Arial"/>
          <w:lang w:val="en-ZA"/>
        </w:rPr>
        <w:t>If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containers or other receptacles used for the removal of builders refuse, bulky refuse of other waste material from premises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cannot</w:t>
      </w:r>
      <w:proofErr w:type="gramEnd"/>
      <w:r w:rsidRPr="004B58A7">
        <w:rPr>
          <w:rFonts w:ascii="Arial" w:eastAsiaTheme="minorHAnsi" w:hAnsi="Arial" w:cs="Arial"/>
          <w:lang w:val="en-ZA"/>
        </w:rPr>
        <w:t>, in the opinion of the Municipality, cannot be kept on the premises, such containers or other receptacles may, with the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written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consent of the Municipality, be placed in the roadway for the period of such consent.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(2) Any consent given in terms of subsection (1), must be subject to such conditions as the Municipality may deem necessary: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Provided that in giving or refusing its consent or in laying down conditions, the Municipality must have regard to the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convenience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and safety of the public.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(3) Every container or other receptacle used for the removal of builders refuse must -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B58A7">
        <w:rPr>
          <w:rFonts w:ascii="Arial" w:eastAsiaTheme="minorHAnsi" w:hAnsi="Arial" w:cs="Arial"/>
          <w:lang w:val="en-ZA"/>
        </w:rPr>
        <w:t>have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clearly marked on it the name and address or telephone number of the person in control of such container or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other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receptacle;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B58A7">
        <w:rPr>
          <w:rFonts w:ascii="Arial" w:eastAsiaTheme="minorHAnsi" w:hAnsi="Arial" w:cs="Arial"/>
          <w:lang w:val="en-ZA"/>
        </w:rPr>
        <w:t>be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fitted with reflecting chevrons or reflectors, which must completely outline the front and the back thereof; and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4B58A7">
        <w:rPr>
          <w:rFonts w:ascii="Arial" w:eastAsiaTheme="minorHAnsi" w:hAnsi="Arial" w:cs="Arial"/>
          <w:lang w:val="en-ZA"/>
        </w:rPr>
        <w:t>be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covered at all times, other than when actually receiving or being emptied of such refuse, so that no displacement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of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its contents or dust nuisance may occur.</w:t>
      </w: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Disposal of builders refuse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12. (1) Subject to the provisions of subsection (2), all builders refuse must be deposited at the Municipality's refuse disposal sites,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after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the person depositing the refuse has paid the tariff charge therefore.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(2) For the purpose of reclamation of land, builders refuse may, with the written consent of the Municipality, be deposited at a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place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other than the Municipality's refuse disposal sites.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(3) Any consent given in terms of subsection (2), is subject to such conditions as the Municipality may deem necessary: Provided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lastRenderedPageBreak/>
        <w:t>that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in giving or refusing its consent or in laying down conditions, the Municipality must have regard to —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B58A7">
        <w:rPr>
          <w:rFonts w:ascii="Arial" w:eastAsiaTheme="minorHAnsi" w:hAnsi="Arial" w:cs="Arial"/>
          <w:lang w:val="en-ZA"/>
        </w:rPr>
        <w:t>the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safety of the public;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B58A7">
        <w:rPr>
          <w:rFonts w:ascii="Arial" w:eastAsiaTheme="minorHAnsi" w:hAnsi="Arial" w:cs="Arial"/>
          <w:lang w:val="en-ZA"/>
        </w:rPr>
        <w:t>the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environment of the proposed disposal site;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4B58A7">
        <w:rPr>
          <w:rFonts w:ascii="Arial" w:eastAsiaTheme="minorHAnsi" w:hAnsi="Arial" w:cs="Arial"/>
          <w:lang w:val="en-ZA"/>
        </w:rPr>
        <w:t>the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suitability of the area, including the drainage thereof;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(d) </w:t>
      </w:r>
      <w:proofErr w:type="gramStart"/>
      <w:r w:rsidRPr="004B58A7">
        <w:rPr>
          <w:rFonts w:ascii="Arial" w:eastAsiaTheme="minorHAnsi" w:hAnsi="Arial" w:cs="Arial"/>
          <w:lang w:val="en-ZA"/>
        </w:rPr>
        <w:t>the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expected manner and times of depositing of refuse at the site;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(e) </w:t>
      </w:r>
      <w:proofErr w:type="gramStart"/>
      <w:r w:rsidRPr="004B58A7">
        <w:rPr>
          <w:rFonts w:ascii="Arial" w:eastAsiaTheme="minorHAnsi" w:hAnsi="Arial" w:cs="Arial"/>
          <w:lang w:val="en-ZA"/>
        </w:rPr>
        <w:t>the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levelling of the site;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(f) </w:t>
      </w:r>
      <w:proofErr w:type="gramStart"/>
      <w:r w:rsidRPr="004B58A7">
        <w:rPr>
          <w:rFonts w:ascii="Arial" w:eastAsiaTheme="minorHAnsi" w:hAnsi="Arial" w:cs="Arial"/>
          <w:lang w:val="en-ZA"/>
        </w:rPr>
        <w:t>the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control of dust; and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(g) </w:t>
      </w:r>
      <w:proofErr w:type="gramStart"/>
      <w:r w:rsidRPr="004B58A7">
        <w:rPr>
          <w:rFonts w:ascii="Arial" w:eastAsiaTheme="minorHAnsi" w:hAnsi="Arial" w:cs="Arial"/>
          <w:lang w:val="en-ZA"/>
        </w:rPr>
        <w:t>any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other relevant factors.</w:t>
      </w:r>
    </w:p>
    <w:p w:rsidR="00790B1F" w:rsidRPr="004B58A7" w:rsidRDefault="00790B1F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PROVINCIAL GAZETTE / PROVINSIALE KOERANT, 09 DECEMBER 2011 / 09 DESEMBER 2011 20</w:t>
      </w:r>
    </w:p>
    <w:p w:rsidR="00790B1F" w:rsidRDefault="00790B1F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Notification of generation of special industrial refuse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13. (1) The person engaged in the activity, which causes special industrial refuse to be generated, must inform the Municipality of the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composition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thereof, the quantity generated, how it is stored and how and when it will be removed.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(2) If so required by the Municipality, the notification referred to in subsection (1), must be substantiated by an analysis certified by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a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qualified industrial chemist.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(3) Subject to the provisions of this By-law, any person duly authorised by the Municipality, may enter premises at any reasonable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time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to ascertain whether special industrial refuse is generated on such premises and may take samples and test any refuse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found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on the premises to ascertain its composition.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(4) The person mentioned in subsection (1), must notify the Municipality of any changes in the composition and quantity of the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special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industrial refuse that may occur from time to time.</w:t>
      </w: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Storing of special industrial refuse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14. (1) </w:t>
      </w:r>
      <w:proofErr w:type="gramStart"/>
      <w:r w:rsidRPr="004B58A7">
        <w:rPr>
          <w:rFonts w:ascii="Arial" w:eastAsiaTheme="minorHAnsi" w:hAnsi="Arial" w:cs="Arial"/>
          <w:lang w:val="en-ZA"/>
        </w:rPr>
        <w:t>The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person referred to in section 13(1), must ensure that the special industrial refuse generated on the premises is kept and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stored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thereon in terms of sub section (2), until it is removed from the premises in terms of section 15.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(2) Special industrial refuse stored on premises, must be stored in such a manner that it does not become a nuisance or pollute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the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environment.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(3) If special industrial refuse is not stored in terms of subsection (2) on the premises on which it is generated, the Municipality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may order the owner of the premises and the person referred to in subsection 13(1), to remove such refuse within a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reasonable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time and, if thereafter such refuse is not removed within such time, the Municipality may remove it at the owner's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expense</w:t>
      </w:r>
      <w:proofErr w:type="gramEnd"/>
      <w:r w:rsidRPr="004B58A7">
        <w:rPr>
          <w:rFonts w:ascii="Arial" w:eastAsiaTheme="minorHAnsi" w:hAnsi="Arial" w:cs="Arial"/>
          <w:lang w:val="en-ZA"/>
        </w:rPr>
        <w:t>.</w:t>
      </w: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Removal of special industrial refuse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15. (1) No person must remove special industrial refuse from the premises on which it was generated without or otherwise than in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terms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of the written consent of the Municipality.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lastRenderedPageBreak/>
        <w:t>(2) The Municipality may give its consent in terms of subsection (1), subject to such conditions as it may deem fit. In laying down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conditions</w:t>
      </w:r>
      <w:proofErr w:type="gramEnd"/>
      <w:r w:rsidRPr="004B58A7">
        <w:rPr>
          <w:rFonts w:ascii="Arial" w:eastAsiaTheme="minorHAnsi" w:hAnsi="Arial" w:cs="Arial"/>
          <w:lang w:val="en-ZA"/>
        </w:rPr>
        <w:t>, the Municipality must have regard to —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B58A7">
        <w:rPr>
          <w:rFonts w:ascii="Arial" w:eastAsiaTheme="minorHAnsi" w:hAnsi="Arial" w:cs="Arial"/>
          <w:lang w:val="en-ZA"/>
        </w:rPr>
        <w:t>the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composition of the special industrial refuse;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B58A7">
        <w:rPr>
          <w:rFonts w:ascii="Arial" w:eastAsiaTheme="minorHAnsi" w:hAnsi="Arial" w:cs="Arial"/>
          <w:lang w:val="en-ZA"/>
        </w:rPr>
        <w:t>the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suitability of the vehicle and container to be used;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4B58A7">
        <w:rPr>
          <w:rFonts w:ascii="Arial" w:eastAsiaTheme="minorHAnsi" w:hAnsi="Arial" w:cs="Arial"/>
          <w:lang w:val="en-ZA"/>
        </w:rPr>
        <w:t>the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place where the refuse must be dumped; and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(d) </w:t>
      </w:r>
      <w:proofErr w:type="gramStart"/>
      <w:r w:rsidRPr="004B58A7">
        <w:rPr>
          <w:rFonts w:ascii="Arial" w:eastAsiaTheme="minorHAnsi" w:hAnsi="Arial" w:cs="Arial"/>
          <w:lang w:val="en-ZA"/>
        </w:rPr>
        <w:t>proof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to the Municipality of such dumping.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(3) The Municipality must not give its consent in terms of subsection (1), unless it is satisfied that the person applying for such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consent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is competent and has the equipment to remove the special industrial refuse and complies with the conditions laid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down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by the Municipality.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(4) The person referred to in subsection 13(1), must inform the Municipality, at such intervals as the Municipality may stipulate,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having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regard to the information to be given to the Municipality in terms of subsection 13(1), of the removal of special industrial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refuse</w:t>
      </w:r>
      <w:proofErr w:type="gramEnd"/>
      <w:r w:rsidRPr="004B58A7">
        <w:rPr>
          <w:rFonts w:ascii="Arial" w:eastAsiaTheme="minorHAnsi" w:hAnsi="Arial" w:cs="Arial"/>
          <w:lang w:val="en-ZA"/>
        </w:rPr>
        <w:t>, the identity of the remover, the date of such removal, the quantity and the composition of the special industrial refuse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removed</w:t>
      </w:r>
      <w:proofErr w:type="gramEnd"/>
      <w:r w:rsidRPr="004B58A7">
        <w:rPr>
          <w:rFonts w:ascii="Arial" w:eastAsiaTheme="minorHAnsi" w:hAnsi="Arial" w:cs="Arial"/>
          <w:lang w:val="en-ZA"/>
        </w:rPr>
        <w:t>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(5) Should any person be caught in the act of contravening the provisions of this section, such person must dispose of the </w:t>
      </w:r>
      <w:proofErr w:type="gramStart"/>
      <w:r w:rsidRPr="004B58A7">
        <w:rPr>
          <w:rFonts w:ascii="Arial" w:eastAsiaTheme="minorHAnsi" w:hAnsi="Arial" w:cs="Arial"/>
          <w:lang w:val="en-ZA"/>
        </w:rPr>
        <w:t>refuse</w:t>
      </w:r>
      <w:proofErr w:type="gramEnd"/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removed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by him or her as directed by the Municipality.</w:t>
      </w: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Conduct at disposal sites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16. (1) </w:t>
      </w:r>
      <w:proofErr w:type="gramStart"/>
      <w:r w:rsidRPr="004B58A7">
        <w:rPr>
          <w:rFonts w:ascii="Arial" w:eastAsiaTheme="minorHAnsi" w:hAnsi="Arial" w:cs="Arial"/>
          <w:lang w:val="en-ZA"/>
        </w:rPr>
        <w:t>Any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person who, for the purpose of disposing of refuse, enters a refuse disposal site controlled by the Municipality must -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B58A7">
        <w:rPr>
          <w:rFonts w:ascii="Arial" w:eastAsiaTheme="minorHAnsi" w:hAnsi="Arial" w:cs="Arial"/>
          <w:lang w:val="en-ZA"/>
        </w:rPr>
        <w:t>enter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the disposal site only at an authorised access point;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B58A7">
        <w:rPr>
          <w:rFonts w:ascii="Arial" w:eastAsiaTheme="minorHAnsi" w:hAnsi="Arial" w:cs="Arial"/>
          <w:lang w:val="en-ZA"/>
        </w:rPr>
        <w:t>give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the Municipality all the particulars required in regard to the composition of the refuse; and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4B58A7">
        <w:rPr>
          <w:rFonts w:ascii="Arial" w:eastAsiaTheme="minorHAnsi" w:hAnsi="Arial" w:cs="Arial"/>
          <w:lang w:val="en-ZA"/>
        </w:rPr>
        <w:t>follow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all instructions given to him or her in regard to access to the actual disposal point, the place where and the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manner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in which the refuse should be deposited.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(2) No person must bring intoxicating liquor onto a disposal site controlled by the Municipality.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(3) No person must enter a disposal site controlled by the Municipality for any purpose other than the disposal of refuse in terms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of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this By-law and then only at such times as the Municipality may from time to time determine.</w:t>
      </w: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Ownership of refuse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17. (1) All refuse removed by the Municipality and all refuse at disposal sites controlled by the Municipality is the property of the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Municipality and no person who is not authorised by the Municipality to do </w:t>
      </w:r>
      <w:proofErr w:type="gramStart"/>
      <w:r w:rsidRPr="004B58A7">
        <w:rPr>
          <w:rFonts w:ascii="Arial" w:eastAsiaTheme="minorHAnsi" w:hAnsi="Arial" w:cs="Arial"/>
          <w:lang w:val="en-ZA"/>
        </w:rPr>
        <w:t>so,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may remove or interfere therewith.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(2) Only refuse which is generated on premises within the Municipality's area of jurisdiction may be disposed of on the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Municipality's refuse disposal sites.</w:t>
      </w:r>
      <w:proofErr w:type="gramEnd"/>
    </w:p>
    <w:p w:rsidR="004E6340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6340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6340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lastRenderedPageBreak/>
        <w:t>Littering and dumping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18. No person must -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B58A7">
        <w:rPr>
          <w:rFonts w:ascii="Arial" w:eastAsiaTheme="minorHAnsi" w:hAnsi="Arial" w:cs="Arial"/>
          <w:lang w:val="en-ZA"/>
        </w:rPr>
        <w:t>throw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, discard, deposit or spill any refuse of any nature into or onto any public place, vacant stand, vacant </w:t>
      </w:r>
      <w:proofErr w:type="spellStart"/>
      <w:r w:rsidRPr="004B58A7">
        <w:rPr>
          <w:rFonts w:ascii="Arial" w:eastAsiaTheme="minorHAnsi" w:hAnsi="Arial" w:cs="Arial"/>
          <w:lang w:val="en-ZA"/>
        </w:rPr>
        <w:t>erf</w:t>
      </w:r>
      <w:proofErr w:type="spellEnd"/>
      <w:r w:rsidRPr="004B58A7">
        <w:rPr>
          <w:rFonts w:ascii="Arial" w:eastAsiaTheme="minorHAnsi" w:hAnsi="Arial" w:cs="Arial"/>
          <w:lang w:val="en-ZA"/>
        </w:rPr>
        <w:t>, stream or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watercourse</w:t>
      </w:r>
      <w:proofErr w:type="gramEnd"/>
      <w:r w:rsidRPr="004B58A7">
        <w:rPr>
          <w:rFonts w:ascii="Arial" w:eastAsiaTheme="minorHAnsi" w:hAnsi="Arial" w:cs="Arial"/>
          <w:lang w:val="en-ZA"/>
        </w:rPr>
        <w:t>;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B58A7">
        <w:rPr>
          <w:rFonts w:ascii="Arial" w:eastAsiaTheme="minorHAnsi" w:hAnsi="Arial" w:cs="Arial"/>
          <w:lang w:val="en-ZA"/>
        </w:rPr>
        <w:t>sweep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any refuse into a gutter on a public place; or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4B58A7">
        <w:rPr>
          <w:rFonts w:ascii="Arial" w:eastAsiaTheme="minorHAnsi" w:hAnsi="Arial" w:cs="Arial"/>
          <w:lang w:val="en-ZA"/>
        </w:rPr>
        <w:t>allow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any persons under his or her control to do any of the acts referred to in paragraphs (a) and (b).</w:t>
      </w:r>
    </w:p>
    <w:p w:rsidR="00790B1F" w:rsidRPr="004B58A7" w:rsidRDefault="00790B1F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PROVINCIAL GAZETTE / PROVINSIALE KOERANT, 09 DECEMBER 2011 / 09 DESEMBER 2011 21</w:t>
      </w:r>
    </w:p>
    <w:p w:rsidR="00790B1F" w:rsidRDefault="00790B1F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Abandoned things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19. (1) </w:t>
      </w:r>
      <w:proofErr w:type="gramStart"/>
      <w:r w:rsidRPr="004B58A7">
        <w:rPr>
          <w:rFonts w:ascii="Arial" w:eastAsiaTheme="minorHAnsi" w:hAnsi="Arial" w:cs="Arial"/>
          <w:lang w:val="en-ZA"/>
        </w:rPr>
        <w:t>Anything</w:t>
      </w:r>
      <w:proofErr w:type="gramEnd"/>
      <w:r w:rsidRPr="004B58A7">
        <w:rPr>
          <w:rFonts w:ascii="Arial" w:eastAsiaTheme="minorHAnsi" w:hAnsi="Arial" w:cs="Arial"/>
          <w:lang w:val="en-ZA"/>
        </w:rPr>
        <w:t>, other than a vehicle, left in a public place, and which may, having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regard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to —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B58A7">
        <w:rPr>
          <w:rFonts w:ascii="Arial" w:eastAsiaTheme="minorHAnsi" w:hAnsi="Arial" w:cs="Arial"/>
          <w:lang w:val="en-ZA"/>
        </w:rPr>
        <w:t>the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place where it was left;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B58A7">
        <w:rPr>
          <w:rFonts w:ascii="Arial" w:eastAsiaTheme="minorHAnsi" w:hAnsi="Arial" w:cs="Arial"/>
          <w:lang w:val="en-ZA"/>
        </w:rPr>
        <w:t>the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period that it was left; and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4B58A7">
        <w:rPr>
          <w:rFonts w:ascii="Arial" w:eastAsiaTheme="minorHAnsi" w:hAnsi="Arial" w:cs="Arial"/>
          <w:lang w:val="en-ZA"/>
        </w:rPr>
        <w:t>its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nature and condition,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be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regarded as abandoned, may be removed and disposed of by the Municipality.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(2) If the identity of the owner of the abandoned thing is known to the Municipality, the Municipality may recover the costs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concerning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the removal and disposal of such thing, if any, from the owner.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(3) For the purpose of subsection (1), a shop trolley is deemed not to be a vehicle.</w:t>
      </w: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Access to premises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20. (1) Where the Municipality provides a refuse collection service, the occupier of premises must grant the Municipality access to the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premises for the purpose of collecting and removing refuse and must ensure that nothing obstructs, frustrates or hinders the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Municipality in the carrying out of its service.</w:t>
      </w:r>
      <w:proofErr w:type="gramEnd"/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(2) Where, in the opinion of the Municipality, the collection or removal of refuse from any premises is likely to result in damage to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the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premises or the Municipality's property, or injury to the refuse collectors or any other person, it may, as a condition for the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provision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of a refuse collection service to the premises, require the owner or occupier to indemnify it, in writing, in respect of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any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such damage or injury or any claims arising out of either.</w:t>
      </w: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Accumulation of re fuse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21. If any category of refuse defined in this By-law accumulates on premises so as to constitute or so as to render it likely that a nuisance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will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be created thereby, the Municipality may make a special removal of such refuse and the owner is liable in respect of such special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removal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to pay the tariff charge therefore.</w:t>
      </w: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Charges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22. (1) Save where otherwise provided in this By-law, the person to whom any service mentioned in this By-law has been rendered by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the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Municipality, is liable to the Municipality for the tariff charge in respect thereof.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(2) Services rendered by the Municipality in respect of which a monthly tariff charge is prescribed, must only be discontinued by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lastRenderedPageBreak/>
        <w:t>the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Municipality after receipt of a written notification from the owner or occupier of the premises to which the services are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rendered</w:t>
      </w:r>
      <w:proofErr w:type="gramEnd"/>
      <w:r w:rsidRPr="004B58A7">
        <w:rPr>
          <w:rFonts w:ascii="Arial" w:eastAsiaTheme="minorHAnsi" w:hAnsi="Arial" w:cs="Arial"/>
          <w:lang w:val="en-ZA"/>
        </w:rPr>
        <w:t>, that the generation of domestic or business refuse on the premises has ceased, or when it has become obvious to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the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Municipality that the generation of such refuse on the premises has ceased.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(3) Monthly tariff charges is payable until receipt by the Municipality of the notice mentioned in subsection (2), or when it has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become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obvious to the Municipality that the generation of such refuse on the premises has ceased.</w:t>
      </w: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Penalty clause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23. Any person who contravenes or fails to comply with any provision of this By-law is guilty of an offence and liable on conviction to a fine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or</w:t>
      </w:r>
      <w:proofErr w:type="gramEnd"/>
      <w:r w:rsidRPr="004B58A7">
        <w:rPr>
          <w:rFonts w:ascii="Arial" w:eastAsiaTheme="minorHAnsi" w:hAnsi="Arial" w:cs="Arial"/>
          <w:lang w:val="en-ZA"/>
        </w:rPr>
        <w:t>, in default of payment, to imprisonment not exceeding 6 months, or to both a fine and such imprisonment.</w:t>
      </w: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Repeal of laws and savings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 xml:space="preserve">24. (1) </w:t>
      </w:r>
      <w:proofErr w:type="gramStart"/>
      <w:r w:rsidRPr="004B58A7">
        <w:rPr>
          <w:rFonts w:ascii="Arial" w:eastAsiaTheme="minorHAnsi" w:hAnsi="Arial" w:cs="Arial"/>
          <w:lang w:val="en-ZA"/>
        </w:rPr>
        <w:t>Any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by-laws relating to Refuse Removal adopted by the municipality or any municipality now comprising an administrative unit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of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the Municipality is repealed from the date of promulgation of these by-laws.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(2) Any permission obtained, right granted, condition imposed, activity permitted or anything done under a repealed law, is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deemed to have been obtained, granted, imposed, permitted or done under the corresponding provision; of this By-law, as the</w:t>
      </w:r>
    </w:p>
    <w:p w:rsid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B58A7">
        <w:rPr>
          <w:rFonts w:ascii="Arial" w:eastAsiaTheme="minorHAnsi" w:hAnsi="Arial" w:cs="Arial"/>
          <w:lang w:val="en-ZA"/>
        </w:rPr>
        <w:t>case</w:t>
      </w:r>
      <w:proofErr w:type="gramEnd"/>
      <w:r w:rsidRPr="004B58A7">
        <w:rPr>
          <w:rFonts w:ascii="Arial" w:eastAsiaTheme="minorHAnsi" w:hAnsi="Arial" w:cs="Arial"/>
          <w:lang w:val="en-ZA"/>
        </w:rPr>
        <w:t xml:space="preserve"> maybe.</w:t>
      </w:r>
    </w:p>
    <w:p w:rsidR="004E6340" w:rsidRPr="004B58A7" w:rsidRDefault="004E6340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B58A7">
        <w:rPr>
          <w:rFonts w:ascii="Arial" w:eastAsiaTheme="minorHAnsi" w:hAnsi="Arial" w:cs="Arial"/>
          <w:b/>
          <w:bCs/>
          <w:lang w:val="en-ZA"/>
        </w:rPr>
        <w:t>Short title</w:t>
      </w:r>
    </w:p>
    <w:p w:rsidR="004B58A7" w:rsidRPr="004B58A7" w:rsidRDefault="004B58A7" w:rsidP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B58A7">
        <w:rPr>
          <w:rFonts w:ascii="Arial" w:eastAsiaTheme="minorHAnsi" w:hAnsi="Arial" w:cs="Arial"/>
          <w:lang w:val="en-ZA"/>
        </w:rPr>
        <w:t>25. This By -law shall be called the Refuse Removal By -laws, 2011.</w:t>
      </w:r>
    </w:p>
    <w:p w:rsidR="004B58A7" w:rsidRPr="004B58A7" w:rsidRDefault="004B58A7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sectPr w:rsidR="004B58A7" w:rsidRPr="004B58A7" w:rsidSect="004E6340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58A7"/>
    <w:rsid w:val="00365E7F"/>
    <w:rsid w:val="00390151"/>
    <w:rsid w:val="004B58A7"/>
    <w:rsid w:val="004E6340"/>
    <w:rsid w:val="005014FF"/>
    <w:rsid w:val="005F78AA"/>
    <w:rsid w:val="006754BE"/>
    <w:rsid w:val="00675D96"/>
    <w:rsid w:val="00790B1F"/>
    <w:rsid w:val="00832752"/>
    <w:rsid w:val="008A0170"/>
    <w:rsid w:val="00A74C27"/>
    <w:rsid w:val="00FE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B58A7"/>
    <w:pPr>
      <w:keepNext/>
      <w:jc w:val="center"/>
      <w:outlineLvl w:val="0"/>
    </w:pPr>
    <w:rPr>
      <w:rFonts w:ascii="Modern No. 20" w:hAnsi="Modern No. 20" w:cs="Arial"/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58A7"/>
    <w:rPr>
      <w:rFonts w:ascii="Modern No. 20" w:eastAsia="Times New Roman" w:hAnsi="Modern No. 20" w:cs="Arial"/>
      <w:b/>
      <w:bCs/>
      <w:sz w:val="52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24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E63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4736</Words>
  <Characters>24064</Characters>
  <Application>Microsoft Office Word</Application>
  <DocSecurity>0</DocSecurity>
  <Lines>546</Lines>
  <Paragraphs>399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Mathabom</dc:creator>
  <cp:lastModifiedBy>Mathabom</cp:lastModifiedBy>
  <cp:revision>4</cp:revision>
  <cp:lastPrinted>2012-06-19T07:59:00Z</cp:lastPrinted>
  <dcterms:created xsi:type="dcterms:W3CDTF">2012-06-08T14:17:00Z</dcterms:created>
  <dcterms:modified xsi:type="dcterms:W3CDTF">2012-06-20T09:51:00Z</dcterms:modified>
</cp:coreProperties>
</file>