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A" w:rsidRDefault="0080506A" w:rsidP="0080506A">
      <w:pPr>
        <w:autoSpaceDE w:val="0"/>
        <w:autoSpaceDN w:val="0"/>
        <w:adjustRightInd w:val="0"/>
        <w:rPr>
          <w:rFonts w:ascii="ArialNarrow,Bold" w:eastAsiaTheme="minorHAnsi" w:hAnsi="ArialNarrow,Bold" w:cs="ArialNarrow,Bold"/>
          <w:b/>
          <w:bCs/>
          <w:sz w:val="20"/>
          <w:szCs w:val="20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ind w:left="-426" w:firstLine="426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NO. 173 OF 2011</w:t>
      </w:r>
    </w:p>
    <w:p w:rsidR="0080506A" w:rsidRPr="0080506A" w:rsidRDefault="0080506A" w:rsidP="0080506A">
      <w:pPr>
        <w:autoSpaceDE w:val="0"/>
        <w:autoSpaceDN w:val="0"/>
        <w:adjustRightInd w:val="0"/>
        <w:ind w:left="-426" w:firstLine="426"/>
        <w:rPr>
          <w:rFonts w:ascii="Arial" w:eastAsiaTheme="minorHAnsi" w:hAnsi="Arial" w:cs="Arial"/>
          <w:b/>
          <w:bCs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NOTICE IN TERMS SECTION 14(2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80506A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b/>
          <w:bCs/>
          <w:lang w:val="en-ZA"/>
        </w:rPr>
        <w:t>) OF THE LOCAL GOVERNMENT: MUNICIPAL SYSTEM ACT, 2000: MAFUBE LOCAL MUNICIPALITY STANDARD BUILDING REGULATIONS BY-LAW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80506A">
        <w:rPr>
          <w:rFonts w:ascii="Arial" w:eastAsiaTheme="minorHAnsi" w:hAnsi="Arial" w:cs="Arial"/>
          <w:lang w:val="en-ZA"/>
        </w:rPr>
        <w:t>Qabathe</w:t>
      </w:r>
      <w:proofErr w:type="spellEnd"/>
      <w:r w:rsidRPr="0080506A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State Province, after consulting the Minister of Cooperative Governance and Traditional Affairs and the South African Local Government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Association: Free State, do hereby in terms of section 14(2</w:t>
      </w:r>
      <w:proofErr w:type="gramStart"/>
      <w:r w:rsidRPr="0080506A">
        <w:rPr>
          <w:rFonts w:ascii="Arial" w:eastAsiaTheme="minorHAnsi" w:hAnsi="Arial" w:cs="Arial"/>
          <w:lang w:val="en-ZA"/>
        </w:rPr>
        <w:t>)(</w:t>
      </w:r>
      <w:proofErr w:type="gramEnd"/>
      <w:r w:rsidRPr="0080506A">
        <w:rPr>
          <w:rFonts w:ascii="Arial" w:eastAsiaTheme="minorHAnsi" w:hAnsi="Arial" w:cs="Arial"/>
          <w:lang w:val="en-ZA"/>
        </w:rPr>
        <w:t>a)(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>) of the Local Government: Municipal Systems Act, 2000 (Act No. 32 of 2000),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make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standard by-laws as set out in the Schedule.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SCHEDULE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BUILDING REGULATIONS AND BUILDING STANDARD BY-LAW.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Table of Contents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1. Definitions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2. Scope of By-Laws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3. Cat-heads, cranes and platforms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4. Slab footways or pavement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5. Planting on footways and sidewalks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6. Street gutter bridged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7. Encroachments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8. Restriction on the erection of buildings within the one-in-fifty-year flood line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9. Minimum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size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10. Restriction of additional buildings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11. Relay of storm water from a high-lying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to a lower 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12. Enclosures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13. Height restrictions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14. Design and appearance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15. Roofs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16. Connection to sewer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17. Disconnection of Drainage Installations and Conservancy or Septic Tanks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18. Drainage Work which does not comply with the Requirements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19. Maintenance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20. Drainage and Sewer Blockages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21. Interference with or Damage to Sewers and Water Care Works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22. Entry onto Premises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23. Manholes on Municipal Property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24. Mechanical Food-Waste or other Disposal Units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25. Sewage or other Pollutants not to enter Storm water drains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26. Storm water not to enter Sewers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27. Discharge from Swimming Pools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28. Permission to Discharge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29. Control of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30. Metering and Assessment of the Volume and Composition of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31. Prohibited Discharges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32. Connection from mains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33. Valves in Communication Pipes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34. Additions to System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>35. Extension of System to other premises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36. Inspection and approval of Fire Extinguishing Service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37. Connection to be at pleasure of the Council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38. Installation of Reflux Valve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39. Sprinkler system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40. Header tank or duplicate supply from mains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41. Notices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42. Penalty Clause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43. Repeal Of By - Laws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44. Short Title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52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Definitions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 In these by-laws, words used in the masculine gender include the feminine, the singular includes the plural and vice versa and, except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where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otherwise provided, all words and phrases have the same meanings as those contained in the National Building Regulations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Building Standards Act, 1977 (Act No. 103 of 1977), the National Building Regulations promulgated </w:t>
      </w:r>
      <w:proofErr w:type="spellStart"/>
      <w:r w:rsidRPr="0080506A">
        <w:rPr>
          <w:rFonts w:ascii="Arial" w:eastAsiaTheme="minorHAnsi" w:hAnsi="Arial" w:cs="Arial"/>
          <w:lang w:val="en-ZA"/>
        </w:rPr>
        <w:t>thereunder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and the User's Code for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application of the National Building Regulations, SABS 0400/1990.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adequate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or "effective" </w:t>
      </w:r>
      <w:r w:rsidRPr="0080506A">
        <w:rPr>
          <w:rFonts w:ascii="Arial" w:eastAsiaTheme="minorHAnsi" w:hAnsi="Arial" w:cs="Arial"/>
          <w:lang w:val="en-ZA"/>
        </w:rPr>
        <w:t>means adequate or effective in the opinion of the Council;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approved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approved by the Council, regard being had, in all cases, to all the circumstances of the particular case and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accepted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principles of drainage installation and, in the case of any appliance, fitting or other object, to the purpose which it is intended to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serve</w:t>
      </w:r>
      <w:proofErr w:type="gramEnd"/>
      <w:r w:rsidRPr="0080506A">
        <w:rPr>
          <w:rFonts w:ascii="Arial" w:eastAsiaTheme="minorHAnsi" w:hAnsi="Arial" w:cs="Arial"/>
          <w:lang w:val="en-ZA"/>
        </w:rPr>
        <w:t>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"anti-</w:t>
      </w:r>
      <w:proofErr w:type="spellStart"/>
      <w:r w:rsidRPr="0080506A">
        <w:rPr>
          <w:rFonts w:ascii="Arial" w:eastAsiaTheme="minorHAnsi" w:hAnsi="Arial" w:cs="Arial"/>
          <w:b/>
          <w:bCs/>
          <w:lang w:val="en-ZA"/>
        </w:rPr>
        <w:t>siphonage</w:t>
      </w:r>
      <w:proofErr w:type="spellEnd"/>
      <w:r w:rsidRPr="0080506A">
        <w:rPr>
          <w:rFonts w:ascii="Arial" w:eastAsiaTheme="minorHAnsi" w:hAnsi="Arial" w:cs="Arial"/>
          <w:b/>
          <w:bCs/>
          <w:lang w:val="en-ZA"/>
        </w:rPr>
        <w:t xml:space="preserve"> pipe" </w:t>
      </w:r>
      <w:r w:rsidRPr="0080506A">
        <w:rPr>
          <w:rFonts w:ascii="Arial" w:eastAsiaTheme="minorHAnsi" w:hAnsi="Arial" w:cs="Arial"/>
          <w:lang w:val="en-ZA"/>
        </w:rPr>
        <w:t>means any pipe or portion of a pipe provided for the protection by ventilation of the water seal or trap against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unsealing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</w:t>
      </w:r>
      <w:proofErr w:type="spellStart"/>
      <w:r w:rsidRPr="0080506A">
        <w:rPr>
          <w:rFonts w:ascii="Arial" w:eastAsiaTheme="minorHAnsi" w:hAnsi="Arial" w:cs="Arial"/>
          <w:lang w:val="en-ZA"/>
        </w:rPr>
        <w:t>siphonage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or backpressure;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cleaning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eye" </w:t>
      </w:r>
      <w:r w:rsidRPr="0080506A">
        <w:rPr>
          <w:rFonts w:ascii="Arial" w:eastAsiaTheme="minorHAnsi" w:hAnsi="Arial" w:cs="Arial"/>
          <w:lang w:val="en-ZA"/>
        </w:rPr>
        <w:t>means any access opening to the interior of a discharge pipe or trap provided for the purposes of internal draining and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which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remains permanently accessible after completion of the drainage installation;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communication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pipe" </w:t>
      </w:r>
      <w:r w:rsidRPr="0080506A">
        <w:rPr>
          <w:rFonts w:ascii="Arial" w:eastAsiaTheme="minorHAnsi" w:hAnsi="Arial" w:cs="Arial"/>
          <w:lang w:val="en-ZA"/>
        </w:rPr>
        <w:t>any pipe leading from a main to the premises of any consumer as far as the street boundary of such premises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situated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nearest to such main, or, in cases where the meter is installed inside the premises of any consumer in terms of this part of these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by-laws</w:t>
      </w:r>
      <w:proofErr w:type="gramEnd"/>
      <w:r w:rsidRPr="0080506A">
        <w:rPr>
          <w:rFonts w:ascii="Arial" w:eastAsiaTheme="minorHAnsi" w:hAnsi="Arial" w:cs="Arial"/>
          <w:lang w:val="en-ZA"/>
        </w:rPr>
        <w:t>, as far as the inlet of the meter;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connecting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sewer" </w:t>
      </w:r>
      <w:r w:rsidRPr="0080506A">
        <w:rPr>
          <w:rFonts w:ascii="Arial" w:eastAsiaTheme="minorHAnsi" w:hAnsi="Arial" w:cs="Arial"/>
          <w:lang w:val="en-ZA"/>
        </w:rPr>
        <w:t>means that part of a sewerage system which is vested in the Council and by means of which a drain is connected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Council's sewer;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connection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the point where a drain is connected to the connecting sewer;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conservancy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tank" </w:t>
      </w:r>
      <w:r w:rsidRPr="0080506A">
        <w:rPr>
          <w:rFonts w:ascii="Arial" w:eastAsiaTheme="minorHAnsi" w:hAnsi="Arial" w:cs="Arial"/>
          <w:lang w:val="en-ZA"/>
        </w:rPr>
        <w:t>means a tank which is used for the retention and temporary retention of the discharge from a drainage installation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which is emptied at intervals determined by the Council;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consumer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the occupier of any premises with whom or which the Council has contracted to supply water or the owner or any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person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who has entered into a contract with the Council for the supply of water or who is lawfully obtaining water from the Council;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"Council" </w:t>
      </w:r>
      <w:r w:rsidRPr="0080506A">
        <w:rPr>
          <w:rFonts w:ascii="Arial" w:eastAsiaTheme="minorHAnsi" w:hAnsi="Arial" w:cs="Arial"/>
          <w:lang w:val="en-ZA"/>
        </w:rPr>
        <w:t>means the Council of the Municipality of ……………. and/or any duly authorized committee or official of the said Municipality;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drain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that portion of a drainage installation other than soil-water pipes, waste-water pipes, ventilation pipes and anti-</w:t>
      </w:r>
      <w:proofErr w:type="spellStart"/>
      <w:r w:rsidRPr="0080506A">
        <w:rPr>
          <w:rFonts w:ascii="Arial" w:eastAsiaTheme="minorHAnsi" w:hAnsi="Arial" w:cs="Arial"/>
          <w:lang w:val="en-ZA"/>
        </w:rPr>
        <w:t>siphonage</w:t>
      </w:r>
      <w:proofErr w:type="spell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pipes</w:t>
      </w:r>
      <w:proofErr w:type="gramEnd"/>
      <w:r w:rsidRPr="0080506A">
        <w:rPr>
          <w:rFonts w:ascii="Arial" w:eastAsiaTheme="minorHAnsi" w:hAnsi="Arial" w:cs="Arial"/>
          <w:lang w:val="en-ZA"/>
        </w:rPr>
        <w:t>, which is vested in the owner of the premises and which has been laid in the ground and is used or intended to be used for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conveying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sewage to the connecting sewer or to a common drain or a conservancy tank or septic tank which is situated on the premises;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drainage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installation" </w:t>
      </w:r>
      <w:r w:rsidRPr="0080506A">
        <w:rPr>
          <w:rFonts w:ascii="Arial" w:eastAsiaTheme="minorHAnsi" w:hAnsi="Arial" w:cs="Arial"/>
          <w:lang w:val="en-ZA"/>
        </w:rPr>
        <w:t>means an installation vested in the owner of the premises and includes any drain, soil-water pipe, stack,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waste-water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pipe, ventilation pipe, anti-</w:t>
      </w:r>
      <w:proofErr w:type="spellStart"/>
      <w:r w:rsidRPr="0080506A">
        <w:rPr>
          <w:rFonts w:ascii="Arial" w:eastAsiaTheme="minorHAnsi" w:hAnsi="Arial" w:cs="Arial"/>
          <w:lang w:val="en-ZA"/>
        </w:rPr>
        <w:t>siphonage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pipe, soil-water fitting, waste-water fitting, mechanical appliance or any other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appliance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fitting or combination thereof for the collection and conveyance of sewage;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drainage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work" </w:t>
      </w:r>
      <w:r w:rsidRPr="0080506A">
        <w:rPr>
          <w:rFonts w:ascii="Arial" w:eastAsiaTheme="minorHAnsi" w:hAnsi="Arial" w:cs="Arial"/>
          <w:lang w:val="en-ZA"/>
        </w:rPr>
        <w:t>means the construction or reconstruction of or any alteration or addition to,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work done in connection with a drainage installation but must not include any work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undertaken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solely for purposes or repair or maintenance;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gully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a pipe fitting incorporating a trap into which waste water is discharged;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industrial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effluent" </w:t>
      </w:r>
      <w:r w:rsidRPr="0080506A">
        <w:rPr>
          <w:rFonts w:ascii="Arial" w:eastAsiaTheme="minorHAnsi" w:hAnsi="Arial" w:cs="Arial"/>
          <w:lang w:val="en-ZA"/>
        </w:rPr>
        <w:t>means any liquid, whether or not containing matter in solution or suspension, which is emitted in the course of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 result of any trade or industrial operation, including any mining operation, and includes any liquid besides soil-water, waste-water 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storm-water</w:t>
      </w:r>
      <w:proofErr w:type="gramEnd"/>
      <w:r w:rsidRPr="0080506A">
        <w:rPr>
          <w:rFonts w:ascii="Arial" w:eastAsiaTheme="minorHAnsi" w:hAnsi="Arial" w:cs="Arial"/>
          <w:lang w:val="en-ZA"/>
        </w:rPr>
        <w:t>,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main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any pipe, aqueduct or other work under the exclusive control of the Council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used by it for the purpose of conveying water to consumers, but does not include any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communication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pipe, as herein defined.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"Municipal Manager" </w:t>
      </w:r>
      <w:r w:rsidRPr="0080506A">
        <w:rPr>
          <w:rFonts w:ascii="Arial" w:eastAsiaTheme="minorHAnsi" w:hAnsi="Arial" w:cs="Arial"/>
          <w:lang w:val="en-ZA"/>
        </w:rPr>
        <w:t>means the person appointed as Municipal Manager by the municipal council in terms of section 82 of the Local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Government: Municipal Structures </w:t>
      </w:r>
      <w:r w:rsidR="00B300D9" w:rsidRPr="0080506A">
        <w:rPr>
          <w:rFonts w:ascii="Arial" w:eastAsiaTheme="minorHAnsi" w:hAnsi="Arial" w:cs="Arial"/>
          <w:lang w:val="en-ZA"/>
        </w:rPr>
        <w:t>Act, 1998</w:t>
      </w:r>
      <w:r w:rsidRPr="0080506A">
        <w:rPr>
          <w:rFonts w:ascii="Arial" w:eastAsiaTheme="minorHAnsi" w:hAnsi="Arial" w:cs="Arial"/>
          <w:lang w:val="en-ZA"/>
        </w:rPr>
        <w:t xml:space="preserve"> (Act 117 of 1998) as amended and includes a person acting in this position.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owner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in relation to immovable property means the person in whom the legal title is vested and includes: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person receiving the rent or profits of any land or property from any tenant or occupier thereof, or who would receive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profits if such land or property were leased, whether for his/her own account or as agent for any person entitled thereto;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case where the person in whom the legal title to premises is vested is insolvent or dead, or is under any form of legal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disability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whatsoever, the person in whom the administration and control of such premises is vested as curator, trustee,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executor</w:t>
      </w:r>
      <w:proofErr w:type="gramEnd"/>
      <w:r w:rsidRPr="0080506A">
        <w:rPr>
          <w:rFonts w:ascii="Arial" w:eastAsiaTheme="minorHAnsi" w:hAnsi="Arial" w:cs="Arial"/>
          <w:lang w:val="en-ZA"/>
        </w:rPr>
        <w:t>, administrator, judicial manager, liquidator or other legal representative;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relation to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piece of land delineated on a sectional plan registered in terms of the Sectional Titles Act, 1986 (Act No. 95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1986), the developer or the body corporate in respect of the common property,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section as defined in such Act, the person in whose name such section is registered under a sectional title deed,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includes the lawfully appointed agent of such a person;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premises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 xml:space="preserve">means any piece of land, the external surface boundaries of which are delineated on </w:t>
      </w:r>
      <w:r w:rsidR="00B300D9">
        <w:rPr>
          <w:rFonts w:ascii="Arial" w:eastAsiaTheme="minorHAnsi" w:hAnsi="Arial" w:cs="Arial"/>
          <w:lang w:val="en-ZA"/>
        </w:rPr>
        <w:t>–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general plan or diagram registered in term of the Land Survey Act, 1927 (Act No. 9 of 1927) or in terms of the Deeds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Registries Act, 1937 (Act No. 47 of 1937), 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sectional plan registered in term of the Sectional Titles Act, 1986 (Act No. 95 of 1986),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purified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effluent" </w:t>
      </w:r>
      <w:r w:rsidRPr="0080506A">
        <w:rPr>
          <w:rFonts w:ascii="Arial" w:eastAsiaTheme="minorHAnsi" w:hAnsi="Arial" w:cs="Arial"/>
          <w:lang w:val="en-ZA"/>
        </w:rPr>
        <w:t>means the water discharged from a water care works after purification, either into a water course or for purposes of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re-use</w:t>
      </w:r>
      <w:proofErr w:type="gramEnd"/>
      <w:r w:rsidRPr="0080506A">
        <w:rPr>
          <w:rFonts w:ascii="Arial" w:eastAsiaTheme="minorHAnsi" w:hAnsi="Arial" w:cs="Arial"/>
          <w:lang w:val="en-ZA"/>
        </w:rPr>
        <w:t>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53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sanitary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fitting" </w:t>
      </w:r>
      <w:r w:rsidRPr="0080506A">
        <w:rPr>
          <w:rFonts w:ascii="Arial" w:eastAsiaTheme="minorHAnsi" w:hAnsi="Arial" w:cs="Arial"/>
          <w:lang w:val="en-ZA"/>
        </w:rPr>
        <w:t>or "sanitary appliance" means any soil-water fitting and any waste-water fitting;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septic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tank" </w:t>
      </w:r>
      <w:r w:rsidRPr="0080506A">
        <w:rPr>
          <w:rFonts w:ascii="Arial" w:eastAsiaTheme="minorHAnsi" w:hAnsi="Arial" w:cs="Arial"/>
          <w:lang w:val="en-ZA"/>
        </w:rPr>
        <w:t>means any tank designed to receive sewage and to effect the adequate decomposition of organic matter in sewage by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bacterial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action;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sewage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soil-water, waste-water or industrial effluent whether separately or together;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sewer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any pipe with fittings, vested in the Council and used or designed or intended for use for or in connection with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conveyance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sewage;</w:t>
      </w: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 xml:space="preserve">"soil-water" </w:t>
      </w:r>
      <w:r w:rsidRPr="0080506A">
        <w:rPr>
          <w:rFonts w:ascii="Arial" w:eastAsiaTheme="minorHAnsi" w:hAnsi="Arial" w:cs="Arial"/>
          <w:lang w:val="en-ZA"/>
        </w:rPr>
        <w:t>means any liquid containing human or animal excreta;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"soil-water fitting" </w:t>
      </w:r>
      <w:r w:rsidRPr="0080506A">
        <w:rPr>
          <w:rFonts w:ascii="Arial" w:eastAsiaTheme="minorHAnsi" w:hAnsi="Arial" w:cs="Arial"/>
          <w:lang w:val="en-ZA"/>
        </w:rPr>
        <w:t>means any fitting used for the reception and discharge of soil-water;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"soil-water pipe" </w:t>
      </w:r>
      <w:r w:rsidRPr="0080506A">
        <w:rPr>
          <w:rFonts w:ascii="Arial" w:eastAsiaTheme="minorHAnsi" w:hAnsi="Arial" w:cs="Arial"/>
          <w:lang w:val="en-ZA"/>
        </w:rPr>
        <w:t>means any pipe, other than a drain, used for the conveyance of soil-water with or without waste-water;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stack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the main vertical component of a drainage installation or any part thereof other than a ventilation pipe;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storm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water" </w:t>
      </w:r>
      <w:r w:rsidRPr="0080506A">
        <w:rPr>
          <w:rFonts w:ascii="Arial" w:eastAsiaTheme="minorHAnsi" w:hAnsi="Arial" w:cs="Arial"/>
          <w:lang w:val="en-ZA"/>
        </w:rPr>
        <w:t>means any liquid resulting from natural precipitation or accumulation and includes rain-water, spring-water and groundwater;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tariff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</w:t>
      </w:r>
      <w:r w:rsidRPr="0080506A">
        <w:rPr>
          <w:rFonts w:ascii="Arial" w:eastAsiaTheme="minorHAnsi" w:hAnsi="Arial" w:cs="Arial"/>
          <w:lang w:val="en-ZA"/>
        </w:rPr>
        <w:t>means the tariff of charge regarding the Council's sewerage services, as determined by the Council from time to time in terms of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Section 75A of the Local Government: Municipal Systems Act, 2000 (Act No. 32 of 2000) or any other applicable law;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trap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80506A">
        <w:rPr>
          <w:rFonts w:ascii="Arial" w:eastAsiaTheme="minorHAnsi" w:hAnsi="Arial" w:cs="Arial"/>
          <w:lang w:val="en-ZA"/>
        </w:rPr>
        <w:t>means a pipe fitting or portion of a sanitary appliance designed to retain a water seal in position;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'Ventilation pipe" </w:t>
      </w:r>
      <w:r w:rsidRPr="0080506A">
        <w:rPr>
          <w:rFonts w:ascii="Arial" w:eastAsiaTheme="minorHAnsi" w:hAnsi="Arial" w:cs="Arial"/>
          <w:lang w:val="en-ZA"/>
        </w:rPr>
        <w:t>means any pipe or portion of a pipe not conveying any liquid and used to ventilate a drainage installation in order to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prevent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destruction of water seals and which leads to the open air at its highest point;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"waste-water" </w:t>
      </w:r>
      <w:r w:rsidRPr="0080506A">
        <w:rPr>
          <w:rFonts w:ascii="Arial" w:eastAsiaTheme="minorHAnsi" w:hAnsi="Arial" w:cs="Arial"/>
          <w:lang w:val="en-ZA"/>
        </w:rPr>
        <w:t>means used water that has not been polluted by soil-water or industrial effluent, and does not include storm water,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"waste-water fitting" </w:t>
      </w:r>
      <w:r w:rsidRPr="0080506A">
        <w:rPr>
          <w:rFonts w:ascii="Arial" w:eastAsiaTheme="minorHAnsi" w:hAnsi="Arial" w:cs="Arial"/>
          <w:lang w:val="en-ZA"/>
        </w:rPr>
        <w:t xml:space="preserve">means any fitting used for the reception and discharge of waste-water; </w:t>
      </w:r>
      <w:r w:rsidRPr="0080506A">
        <w:rPr>
          <w:rFonts w:ascii="Arial" w:eastAsiaTheme="minorHAnsi" w:hAnsi="Arial" w:cs="Arial"/>
          <w:b/>
          <w:bCs/>
          <w:lang w:val="en-ZA"/>
        </w:rPr>
        <w:t xml:space="preserve">"waste-water pipe" </w:t>
      </w:r>
      <w:r w:rsidRPr="0080506A">
        <w:rPr>
          <w:rFonts w:ascii="Arial" w:eastAsiaTheme="minorHAnsi" w:hAnsi="Arial" w:cs="Arial"/>
          <w:lang w:val="en-ZA"/>
        </w:rPr>
        <w:t>means any pipe,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than a drain, used for the conveyance of water-waste only;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care works" </w:t>
      </w:r>
      <w:r w:rsidRPr="0080506A">
        <w:rPr>
          <w:rFonts w:ascii="Arial" w:eastAsiaTheme="minorHAnsi" w:hAnsi="Arial" w:cs="Arial"/>
          <w:lang w:val="en-ZA"/>
        </w:rPr>
        <w:t>means any water works for the purification treatment or disposal of effluent;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80506A">
        <w:rPr>
          <w:rFonts w:ascii="Arial" w:eastAsiaTheme="minorHAnsi" w:hAnsi="Arial" w:cs="Arial"/>
          <w:b/>
          <w:bCs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b/>
          <w:bCs/>
          <w:lang w:val="en-ZA"/>
        </w:rPr>
        <w:t xml:space="preserve"> seal" </w:t>
      </w:r>
      <w:r w:rsidRPr="0080506A">
        <w:rPr>
          <w:rFonts w:ascii="Arial" w:eastAsiaTheme="minorHAnsi" w:hAnsi="Arial" w:cs="Arial"/>
          <w:lang w:val="en-ZA"/>
        </w:rPr>
        <w:t>means the water in a trap, which serves as a barrier against the flow of foul air or gas;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Scope of By-Laws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2. </w:t>
      </w:r>
      <w:r w:rsidRPr="0080506A">
        <w:rPr>
          <w:rFonts w:ascii="Arial" w:eastAsiaTheme="minorHAnsi" w:hAnsi="Arial" w:cs="Arial"/>
          <w:lang w:val="en-ZA"/>
        </w:rPr>
        <w:t>These by-laws applies to every building, sewerage installation and/or water installation, and,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regarding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sewerage and water installations in particular, to the operation and maintenance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installation in any new building or existing building with or without any alteration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addition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to such an existing installation, whether or not required by the Council to be made 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altered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 terms of the National Building Regulations or these bylaws.</w:t>
      </w: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Cat-heads, cranes and platforms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3. </w:t>
      </w:r>
      <w:r w:rsidRPr="0080506A">
        <w:rPr>
          <w:rFonts w:ascii="Arial" w:eastAsiaTheme="minorHAnsi" w:hAnsi="Arial" w:cs="Arial"/>
          <w:lang w:val="en-ZA"/>
        </w:rPr>
        <w:t>Cat-heads, lifting cranes, platforms and other such contrivances must not overhang any street or sidewalk without the prior written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consent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Council.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Slab footways or pavement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4. </w:t>
      </w:r>
      <w:r w:rsidRPr="0080506A">
        <w:rPr>
          <w:rFonts w:ascii="Arial" w:eastAsiaTheme="minorHAnsi" w:hAnsi="Arial" w:cs="Arial"/>
          <w:lang w:val="en-ZA"/>
        </w:rPr>
        <w:t xml:space="preserve">(1) The owner or occupier of an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adjoining a street, may </w:t>
      </w:r>
      <w:proofErr w:type="gramStart"/>
      <w:r w:rsidRPr="0080506A">
        <w:rPr>
          <w:rFonts w:ascii="Arial" w:eastAsiaTheme="minorHAnsi" w:hAnsi="Arial" w:cs="Arial"/>
          <w:lang w:val="en-ZA"/>
        </w:rPr>
        <w:t>lay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fix slab footways or pavements on any street sidewalk or footway.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Paving or slabs must be laid to the grade, line and cross-fall pointed out by the Council and must conform to the following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further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requirements: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(a) For ordinary paving or slabs, the minimum cross-fell must be 1:100 and the maximum cross-fall 1:25.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(b) Non-skid paving or slabs of a type to be approved by the Council must be used for cross-falls between 1:25 and 1:15: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provided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that the maximum cross-fall must not exceed 1:15.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(c) Longitudinal grades must not be steeper than 1:25 for ordinary paving. Slabs and non-skid paving or slabs may be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used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for longitudinal grades between 1:25 and 1:15: provided that the maximum longitudinal grade must not exceed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1:15.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(3) When carriage openings are formed in kerbs and cross footways or pavements, such openings must be paved or </w:t>
      </w:r>
      <w:proofErr w:type="spellStart"/>
      <w:r w:rsidRPr="0080506A">
        <w:rPr>
          <w:rFonts w:ascii="Arial" w:eastAsiaTheme="minorHAnsi" w:hAnsi="Arial" w:cs="Arial"/>
          <w:lang w:val="en-ZA"/>
        </w:rPr>
        <w:t>slabbed</w:t>
      </w:r>
      <w:proofErr w:type="spellEnd"/>
      <w:r w:rsidRPr="0080506A">
        <w:rPr>
          <w:rFonts w:ascii="Arial" w:eastAsiaTheme="minorHAnsi" w:hAnsi="Arial" w:cs="Arial"/>
          <w:lang w:val="en-ZA"/>
        </w:rPr>
        <w:t>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The Council may, for purposes of this section, impose such conditions as it may deem necessary in the interests of public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safety</w:t>
      </w:r>
      <w:proofErr w:type="gramEnd"/>
      <w:r w:rsidRPr="0080506A">
        <w:rPr>
          <w:rFonts w:ascii="Arial" w:eastAsiaTheme="minorHAnsi" w:hAnsi="Arial" w:cs="Arial"/>
          <w:lang w:val="en-ZA"/>
        </w:rPr>
        <w:t>, the preservation of municipal property and for any such purpose necessitating the imposition of such conditions.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Planting on footways and sidewalks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5. </w:t>
      </w:r>
      <w:r w:rsidRPr="0080506A">
        <w:rPr>
          <w:rFonts w:ascii="Arial" w:eastAsiaTheme="minorHAnsi" w:hAnsi="Arial" w:cs="Arial"/>
          <w:lang w:val="en-ZA"/>
        </w:rPr>
        <w:t xml:space="preserve">(1) The owner or occupier of an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adjoining a street may, at his or her own cost, grade and plant with grass any land lying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between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and that part of the street intended, laid out or made up for the use of vehicular traffic.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(2) The owner or occupier of an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aforesaid may plant flowers or small shrubs in a strip of land not exceeding 1 meter in width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immediately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adjoining the said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>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The Council may impose such conditions as it deems necessary, regard being had to public safety, the preservation of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municipal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property and for any such purpose necessitating the imposition of such conditions.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Street gutter bridged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6. </w:t>
      </w:r>
      <w:r w:rsidRPr="0080506A">
        <w:rPr>
          <w:rFonts w:ascii="Arial" w:eastAsiaTheme="minorHAnsi" w:hAnsi="Arial" w:cs="Arial"/>
          <w:lang w:val="en-ZA"/>
        </w:rPr>
        <w:t>No person must bridge over or enclose any gutter or storm water drain under the control of the Council without the prior written consent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Council.</w:t>
      </w: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54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B300D9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Encroachments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7. (1) </w:t>
      </w:r>
      <w:r w:rsidRPr="0080506A">
        <w:rPr>
          <w:rFonts w:ascii="Arial" w:eastAsiaTheme="minorHAnsi" w:hAnsi="Arial" w:cs="Arial"/>
          <w:lang w:val="en-ZA"/>
        </w:rPr>
        <w:t>A cantilevered overhanging roof may be erected over the street boundary or building line, at a height of at least 2,75m above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finished ground level, measured from the finished ground level to the lowest point of the overhanging roof.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(2) Foundations that are at least 0,75m under the ground level may exceed a street boundary or building l </w:t>
      </w:r>
      <w:proofErr w:type="spellStart"/>
      <w:r w:rsidRPr="0080506A">
        <w:rPr>
          <w:rFonts w:ascii="Arial" w:eastAsiaTheme="minorHAnsi" w:hAnsi="Arial" w:cs="Arial"/>
          <w:lang w:val="en-ZA"/>
        </w:rPr>
        <w:t>ine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with a maximum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0,5m.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Sunshades and overhead lamps may exceed a street boundary or building line: provided that there is a head clearance of at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least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2, lm, measured from the finished ground level to the lowest point of such sunshades or overhead lamps.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Eaves projections may exceed the street boundary or building line.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Restriction on the erection of buildings within the one-in-fifty-year flood line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8. </w:t>
      </w:r>
      <w:r w:rsidRPr="0080506A">
        <w:rPr>
          <w:rFonts w:ascii="Arial" w:eastAsiaTheme="minorHAnsi" w:hAnsi="Arial" w:cs="Arial"/>
          <w:lang w:val="en-ZA"/>
        </w:rPr>
        <w:t>(1) No building must without the prior permission of the Council be erected so that it is, at its nearest point, nearer to the centre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natural watercourse than a line, as may be determined by the Council, indicating the maximum level likely to be reached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average every fifty years by flood water in the said watercourse.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For the purpose of this section, a natural watercourse means a topographic land depression which collects and conveys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surface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storm water in a definite direction, and includes any clearly defined natural channel, which conveys water in a definite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course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along a bed between visible banks, whether or not its conformation has been changed by artificial means and whether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not such channel is dry during any period of the year, and includes any river, </w:t>
      </w:r>
      <w:proofErr w:type="spellStart"/>
      <w:r w:rsidRPr="0080506A">
        <w:rPr>
          <w:rFonts w:ascii="Arial" w:eastAsiaTheme="minorHAnsi" w:hAnsi="Arial" w:cs="Arial"/>
          <w:lang w:val="en-ZA"/>
        </w:rPr>
        <w:t>spruit</w:t>
      </w:r>
      <w:proofErr w:type="spellEnd"/>
      <w:r w:rsidRPr="0080506A">
        <w:rPr>
          <w:rFonts w:ascii="Arial" w:eastAsiaTheme="minorHAnsi" w:hAnsi="Arial" w:cs="Arial"/>
          <w:lang w:val="en-ZA"/>
        </w:rPr>
        <w:t>, and stream.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Minimum </w:t>
      </w:r>
      <w:proofErr w:type="spellStart"/>
      <w:r w:rsidRPr="0080506A">
        <w:rPr>
          <w:rFonts w:ascii="Arial" w:eastAsiaTheme="minorHAnsi" w:hAnsi="Arial" w:cs="Arial"/>
          <w:b/>
          <w:bCs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b/>
          <w:bCs/>
          <w:lang w:val="en-ZA"/>
        </w:rPr>
        <w:t xml:space="preserve"> size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9. </w:t>
      </w:r>
      <w:r w:rsidRPr="0080506A">
        <w:rPr>
          <w:rFonts w:ascii="Arial" w:eastAsiaTheme="minorHAnsi" w:hAnsi="Arial" w:cs="Arial"/>
          <w:lang w:val="en-ZA"/>
        </w:rPr>
        <w:t xml:space="preserve">Subject to the town planning scheme of the Municipality and any other legislation, all </w:t>
      </w:r>
      <w:proofErr w:type="spellStart"/>
      <w:r w:rsidRPr="0080506A">
        <w:rPr>
          <w:rFonts w:ascii="Arial" w:eastAsiaTheme="minorHAnsi" w:hAnsi="Arial" w:cs="Arial"/>
          <w:lang w:val="en-ZA"/>
        </w:rPr>
        <w:t>erven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within the jurisdiction of the Municipality must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at least 400 m2 in size.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Restriction of additional buildings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10. </w:t>
      </w:r>
      <w:r w:rsidRPr="0080506A">
        <w:rPr>
          <w:rFonts w:ascii="Arial" w:eastAsiaTheme="minorHAnsi" w:hAnsi="Arial" w:cs="Arial"/>
          <w:lang w:val="en-ZA"/>
        </w:rPr>
        <w:t>(1) No person may erect a building additional to a building already approved by the Municipality; Provided that the Municipality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may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grant approval for such building subject to the applicable legislation.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(2) If no prior approval for such building was obtained, the owner of the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must within 14 days after receipt of a notice issued in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accordance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with section 41, demolish the building.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Should the owner fail to demolish the building within the time period, referred in subsection (2), the Municipality may demolish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building and the owner will be liable for the reasonable cost associated with such demolition.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Relay of storm water from a high lying </w:t>
      </w:r>
      <w:proofErr w:type="spellStart"/>
      <w:r w:rsidRPr="0080506A">
        <w:rPr>
          <w:rFonts w:ascii="Arial" w:eastAsiaTheme="minorHAnsi" w:hAnsi="Arial" w:cs="Arial"/>
          <w:b/>
          <w:bCs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b/>
          <w:bCs/>
          <w:lang w:val="en-ZA"/>
        </w:rPr>
        <w:t xml:space="preserve"> to a lower lying </w:t>
      </w:r>
      <w:proofErr w:type="spellStart"/>
      <w:r w:rsidRPr="0080506A">
        <w:rPr>
          <w:rFonts w:ascii="Arial" w:eastAsiaTheme="minorHAnsi" w:hAnsi="Arial" w:cs="Arial"/>
          <w:b/>
          <w:bCs/>
          <w:lang w:val="en-ZA"/>
        </w:rPr>
        <w:t>erf</w:t>
      </w:r>
      <w:proofErr w:type="spell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11. </w:t>
      </w:r>
      <w:r w:rsidRPr="0080506A">
        <w:rPr>
          <w:rFonts w:ascii="Arial" w:eastAsiaTheme="minorHAnsi" w:hAnsi="Arial" w:cs="Arial"/>
          <w:lang w:val="en-ZA"/>
        </w:rPr>
        <w:t xml:space="preserve">If, in the opinion of the Council, it is impracticable for storm water to be drained from any high-lying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direct to a public street, the owner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low 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is obliged to accept and permit the passage of such storm water and the owner of such high-lying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>, the storm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from which is discharged over the low-lying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>, is liable for a proportionate share of the cost of any pipe-line or drain which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owner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such low-lying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may find necessary to construct for the purpose of conducting water so discharged.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Enclosures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12. </w:t>
      </w:r>
      <w:r w:rsidRPr="0080506A">
        <w:rPr>
          <w:rFonts w:ascii="Arial" w:eastAsiaTheme="minorHAnsi" w:hAnsi="Arial" w:cs="Arial"/>
          <w:lang w:val="en-ZA"/>
        </w:rPr>
        <w:t xml:space="preserve">Where any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is enclosed in whichever manner, such enclosure must be designed, erected and maintained according to sections 13, 14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15.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Height restrictions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13. </w:t>
      </w:r>
      <w:r w:rsidRPr="0080506A">
        <w:rPr>
          <w:rFonts w:ascii="Arial" w:eastAsiaTheme="minorHAnsi" w:hAnsi="Arial" w:cs="Arial"/>
          <w:lang w:val="en-ZA"/>
        </w:rPr>
        <w:t xml:space="preserve">(1) No enclosure except those on Industrial and Business zoned </w:t>
      </w:r>
      <w:proofErr w:type="spellStart"/>
      <w:r w:rsidRPr="0080506A">
        <w:rPr>
          <w:rFonts w:ascii="Arial" w:eastAsiaTheme="minorHAnsi" w:hAnsi="Arial" w:cs="Arial"/>
          <w:lang w:val="en-ZA"/>
        </w:rPr>
        <w:t>erven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irrespective of the type of material used, may exceed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height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2.lm.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Apart from the provisions of subparagraph (1) hereof, barbed wire or similar wire and safety spikes may be erected only from a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height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1.75m.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Design and appearance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14. </w:t>
      </w:r>
      <w:r w:rsidRPr="0080506A">
        <w:rPr>
          <w:rFonts w:ascii="Arial" w:eastAsiaTheme="minorHAnsi" w:hAnsi="Arial" w:cs="Arial"/>
          <w:lang w:val="en-ZA"/>
        </w:rPr>
        <w:t>(1) An enclosure which is visible from an adjacent street or public open space must comply with the following conditions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(a) All surfaces which are visible from such street or public open space must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80506A">
        <w:rPr>
          <w:rFonts w:ascii="Arial" w:eastAsiaTheme="minorHAnsi" w:hAnsi="Arial" w:cs="Arial"/>
          <w:lang w:val="en-ZA"/>
        </w:rPr>
        <w:t>be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</w:t>
      </w:r>
      <w:proofErr w:type="spellStart"/>
      <w:r w:rsidRPr="0080506A">
        <w:rPr>
          <w:rFonts w:ascii="Arial" w:eastAsiaTheme="minorHAnsi" w:hAnsi="Arial" w:cs="Arial"/>
          <w:lang w:val="en-ZA"/>
        </w:rPr>
        <w:t>skillfully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finished;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80506A">
        <w:rPr>
          <w:rFonts w:ascii="Arial" w:eastAsiaTheme="minorHAnsi" w:hAnsi="Arial" w:cs="Arial"/>
          <w:lang w:val="en-ZA"/>
        </w:rPr>
        <w:t>be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good quality material;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80506A">
        <w:rPr>
          <w:rFonts w:ascii="Arial" w:eastAsiaTheme="minorHAnsi" w:hAnsi="Arial" w:cs="Arial"/>
          <w:lang w:val="en-ZA"/>
        </w:rPr>
        <w:t>be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without defect;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80506A">
        <w:rPr>
          <w:rFonts w:ascii="Arial" w:eastAsiaTheme="minorHAnsi" w:hAnsi="Arial" w:cs="Arial"/>
          <w:lang w:val="en-ZA"/>
        </w:rPr>
        <w:t>have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exposed or finished side;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painted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surfaces visible from such street or public open spaces, must be white only or a different colour as approved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(c) If such enclosure is made of precast material and is visible from such street or public open space, it must only have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brick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pattern and be painted white or a different finish or colour as approved by the Council.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(d) If wood forms part of such enclosure, it is thoroughly treated with a wood-preserving agent.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55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 </w:t>
      </w:r>
      <w:r w:rsidR="0080506A" w:rsidRPr="0080506A">
        <w:rPr>
          <w:rFonts w:ascii="Arial" w:eastAsiaTheme="minorHAnsi" w:hAnsi="Arial" w:cs="Arial"/>
          <w:lang w:val="en-ZA"/>
        </w:rPr>
        <w:t xml:space="preserve">(2) An enclosure, as provided in sub section (1) which is visible from any adjacent </w:t>
      </w:r>
      <w:proofErr w:type="spellStart"/>
      <w:r w:rsidR="0080506A" w:rsidRPr="0080506A">
        <w:rPr>
          <w:rFonts w:ascii="Arial" w:eastAsiaTheme="minorHAnsi" w:hAnsi="Arial" w:cs="Arial"/>
          <w:lang w:val="en-ZA"/>
        </w:rPr>
        <w:t>erf</w:t>
      </w:r>
      <w:proofErr w:type="spellEnd"/>
      <w:r w:rsidR="0080506A" w:rsidRPr="0080506A">
        <w:rPr>
          <w:rFonts w:ascii="Arial" w:eastAsiaTheme="minorHAnsi" w:hAnsi="Arial" w:cs="Arial"/>
          <w:lang w:val="en-ZA"/>
        </w:rPr>
        <w:t>, must comply with the following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requirements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All surfaces fronting on the adjacent </w:t>
      </w:r>
      <w:proofErr w:type="spellStart"/>
      <w:r w:rsidRPr="0080506A">
        <w:rPr>
          <w:rFonts w:ascii="Arial" w:eastAsiaTheme="minorHAnsi" w:hAnsi="Arial" w:cs="Arial"/>
          <w:lang w:val="en-ZA"/>
        </w:rPr>
        <w:t>erven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must be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80506A">
        <w:rPr>
          <w:rFonts w:ascii="Arial" w:eastAsiaTheme="minorHAnsi" w:hAnsi="Arial" w:cs="Arial"/>
          <w:lang w:val="en-ZA"/>
        </w:rPr>
        <w:t>skilfully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finished;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good quality material;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80506A">
        <w:rPr>
          <w:rFonts w:ascii="Arial" w:eastAsiaTheme="minorHAnsi" w:hAnsi="Arial" w:cs="Arial"/>
          <w:lang w:val="en-ZA"/>
        </w:rPr>
        <w:t>without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defect;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80506A">
        <w:rPr>
          <w:rFonts w:ascii="Arial" w:eastAsiaTheme="minorHAnsi" w:hAnsi="Arial" w:cs="Arial"/>
          <w:lang w:val="en-ZA"/>
        </w:rPr>
        <w:t>maintenance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free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if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applicable, the struts, posts and columns of such an enclosure must show on the owner's side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c</w:t>
      </w:r>
      <w:proofErr w:type="gramEnd"/>
      <w:r w:rsidRPr="0080506A">
        <w:rPr>
          <w:rFonts w:ascii="Arial" w:eastAsiaTheme="minorHAnsi" w:hAnsi="Arial" w:cs="Arial"/>
          <w:lang w:val="en-ZA"/>
        </w:rPr>
        <w:t>) If wood forms part of such enclosure, it must be thoroughly treated with a wood-preserving agent.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Notwithstanding the provisions in these By-laws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enclosure, as provided in subsection (1), must, within a distance of 4.5m from any street boundaries or public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open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space boundaries be splayed or lowered to a height of 1m, if the Council so requires;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no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barbed wire or similar wire and safety spikes in any area Industrial -zoned </w:t>
      </w:r>
      <w:proofErr w:type="spellStart"/>
      <w:r w:rsidRPr="0080506A">
        <w:rPr>
          <w:rFonts w:ascii="Arial" w:eastAsiaTheme="minorHAnsi" w:hAnsi="Arial" w:cs="Arial"/>
          <w:lang w:val="en-ZA"/>
        </w:rPr>
        <w:t>erven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excluded may be visible from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street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, public open space or adjacent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>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enclosure must be properly maintained to the sole satisfaction of the Council.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height of any enclosure or wall will be measured from natural ground level.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Roofs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15. </w:t>
      </w:r>
      <w:r w:rsidRPr="0080506A">
        <w:rPr>
          <w:rFonts w:ascii="Arial" w:eastAsiaTheme="minorHAnsi" w:hAnsi="Arial" w:cs="Arial"/>
          <w:lang w:val="en-ZA"/>
        </w:rPr>
        <w:t xml:space="preserve">(1) Sheet metal which is used for roofs and is visible from the street or surrounding </w:t>
      </w:r>
      <w:proofErr w:type="spellStart"/>
      <w:r w:rsidRPr="0080506A">
        <w:rPr>
          <w:rFonts w:ascii="Arial" w:eastAsiaTheme="minorHAnsi" w:hAnsi="Arial" w:cs="Arial"/>
          <w:lang w:val="en-ZA"/>
        </w:rPr>
        <w:t>erven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must be properly painted within fifteen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months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after construction thereof if the Council so requires.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No roof surface may have a luminous finish.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Connection to sewer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16. </w:t>
      </w:r>
      <w:r w:rsidRPr="0080506A">
        <w:rPr>
          <w:rFonts w:ascii="Arial" w:eastAsiaTheme="minorHAnsi" w:hAnsi="Arial" w:cs="Arial"/>
          <w:lang w:val="en-ZA"/>
        </w:rPr>
        <w:t>(1) No part of any drainage installation must extend beyond the boundary of the piece of land on which the building or part thereof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served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the drainage installation is erected: provided that, where it considers it necessary or expedient to do so, the Council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may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permit the owner to lay a drain at his or her own expense through an adjoining piece of land upon proof of the registration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appropriate servitude or of a </w:t>
      </w:r>
      <w:proofErr w:type="spellStart"/>
      <w:r w:rsidRPr="0080506A">
        <w:rPr>
          <w:rFonts w:ascii="Arial" w:eastAsiaTheme="minorHAnsi" w:hAnsi="Arial" w:cs="Arial"/>
          <w:lang w:val="en-ZA"/>
        </w:rPr>
        <w:t>notarial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deed of joint drainage, as the Council may require.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Subject to the provisions of subsection (3), and without prejudice to the provisions of the National Building Regulations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regarding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inspection and testing of drainage installations, the owner of a premises must, 14 days before the drainage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 his or her premises will be ready for connection to a connecting sewer, advise the Council of his or her intention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so connect. As soon as the Council has provided the connecting sewer, he or she must connect the drain to it at his/her own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expense</w:t>
      </w:r>
      <w:proofErr w:type="gramEnd"/>
      <w:r w:rsidRPr="0080506A">
        <w:rPr>
          <w:rFonts w:ascii="Arial" w:eastAsiaTheme="minorHAnsi" w:hAnsi="Arial" w:cs="Arial"/>
          <w:lang w:val="en-ZA"/>
        </w:rPr>
        <w:t>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Any alternative or additional connection required by the owner must be subject to the approval of the Council and is effected at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owner's expense.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No person must permit the entry of any substance whatsoever other than clean water for testing purposes into any drainage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before the drainage installation has been connected to the sewer.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(5) Save as may be otherwise authorized by the Council in writing, no person other than an official duly authorized to do so, may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lay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and connect any connecting sewer to the sewer.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(6) The conveyance of sewage from two or more premises by means of a common drain to a connecting sewer may be authorized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Disconnection of Drainage Installations and Conservancy or Septic Tanks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17. </w:t>
      </w:r>
      <w:r w:rsidRPr="0080506A">
        <w:rPr>
          <w:rFonts w:ascii="Arial" w:eastAsiaTheme="minorHAnsi" w:hAnsi="Arial" w:cs="Arial"/>
          <w:lang w:val="en-ZA"/>
        </w:rPr>
        <w:t>(1) If an existing conservancy tank or septic tank is no longer required for the storage or treatment of sewage, or if permission for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such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use is withdrawn, the owner must cause it to be disconnected and either completely removed or completely filled with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earth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other suitable material: provided that the Council may require such tank to be otherwise dealt with, or may permit it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be used for some other purpose subject to such conditions as the Council may consider necessary, regard being had to all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circumstances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case.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After all the requirements of the National Building Regulations in regard to disconnection have been complied with and 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request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the owner, the Council must issue a certificate to the effect that the disconnection has been completed in terms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National Building Regulations and that any sewerage charges raised in respect of the disconnected portion of the drainage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must cease to be raised with effect from the first day of the month following the issue of such certificate: provided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that</w:t>
      </w:r>
      <w:proofErr w:type="gramEnd"/>
      <w:r w:rsidRPr="0080506A">
        <w:rPr>
          <w:rFonts w:ascii="Arial" w:eastAsiaTheme="minorHAnsi" w:hAnsi="Arial" w:cs="Arial"/>
          <w:lang w:val="en-ZA"/>
        </w:rPr>
        <w:t>, until such certificate is issued by the Council, any such charges must continue to be raised.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When a drainage installation is disconnected from a sewer, the Council must seal the opening so made and must recover from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owner the cost of such work in terms of section 14(5).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(4) Any person who. </w:t>
      </w:r>
      <w:proofErr w:type="gramStart"/>
      <w:r w:rsidRPr="0080506A">
        <w:rPr>
          <w:rFonts w:ascii="Arial" w:eastAsiaTheme="minorHAnsi" w:hAnsi="Arial" w:cs="Arial"/>
          <w:lang w:val="en-ZA"/>
        </w:rPr>
        <w:t>without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permission of the Council, breaks or removes or causes or permits the breakage or removal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seal referred to in subsection (3), is guilty of an offence.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(5) Where a soil-water fitting has during the month been connected to or disconnected from a drainage installation which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discharges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into a sewer system, the tariff, excluding the fixed tariff for every </w:t>
      </w:r>
      <w:proofErr w:type="spellStart"/>
      <w:r w:rsidRPr="0080506A">
        <w:rPr>
          <w:rFonts w:ascii="Arial" w:eastAsiaTheme="minorHAnsi" w:hAnsi="Arial" w:cs="Arial"/>
          <w:lang w:val="en-ZA"/>
        </w:rPr>
        <w:t>erf</w:t>
      </w:r>
      <w:proofErr w:type="spellEnd"/>
      <w:r w:rsidRPr="0080506A">
        <w:rPr>
          <w:rFonts w:ascii="Arial" w:eastAsiaTheme="minorHAnsi" w:hAnsi="Arial" w:cs="Arial"/>
          <w:lang w:val="en-ZA"/>
        </w:rPr>
        <w:t>, stand, premises or other area, with or without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improvements</w:t>
      </w:r>
      <w:proofErr w:type="gramEnd"/>
      <w:r w:rsidRPr="0080506A">
        <w:rPr>
          <w:rFonts w:ascii="Arial" w:eastAsiaTheme="minorHAnsi" w:hAnsi="Arial" w:cs="Arial"/>
          <w:lang w:val="en-ZA"/>
        </w:rPr>
        <w:t>, which, in the opinion of the Council, can be connected to a sewer, must be calculated as if such connection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disconnection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had taken place on the first day of the month following the month in which such connection or disconnection was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effected</w:t>
      </w:r>
      <w:proofErr w:type="gramEnd"/>
      <w:r w:rsidRPr="0080506A">
        <w:rPr>
          <w:rFonts w:ascii="Arial" w:eastAsiaTheme="minorHAnsi" w:hAnsi="Arial" w:cs="Arial"/>
          <w:lang w:val="en-ZA"/>
        </w:rPr>
        <w:t>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56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Drainage Work which does not comply with the Requirements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18. </w:t>
      </w:r>
      <w:r w:rsidRPr="0080506A">
        <w:rPr>
          <w:rFonts w:ascii="Arial" w:eastAsiaTheme="minorHAnsi" w:hAnsi="Arial" w:cs="Arial"/>
          <w:lang w:val="en-ZA"/>
        </w:rPr>
        <w:t xml:space="preserve">(1) </w:t>
      </w:r>
      <w:proofErr w:type="gramStart"/>
      <w:r w:rsidRPr="0080506A">
        <w:rPr>
          <w:rFonts w:ascii="Arial" w:eastAsiaTheme="minorHAnsi" w:hAnsi="Arial" w:cs="Arial"/>
          <w:lang w:val="en-ZA"/>
        </w:rPr>
        <w:t>Where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drainage installation has been constructed or any drainage work has been carried out which fails in any respect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comply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with any of the provisions of the National Building Regulations or these by-laws, the owner must, on receipt of a written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notice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the Council to do so and notwithstanding the fact that he may have received approval of plans in respect of the said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work in terms of the National Building Regulations or previous by-laws, carry out such repairs, replacements,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maintenance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work or alteration to the installation as and within the time which </w:t>
      </w:r>
      <w:proofErr w:type="spellStart"/>
      <w:r w:rsidRPr="0080506A">
        <w:rPr>
          <w:rFonts w:ascii="Arial" w:eastAsiaTheme="minorHAnsi" w:hAnsi="Arial" w:cs="Arial"/>
          <w:lang w:val="en-ZA"/>
        </w:rPr>
        <w:t>the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said notice may specify.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When, in the opinion of the Council, a nuisance exists as a result of the emission of gas from any trap or sanitary fitting or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part of a drainage installation, the Council may require the owner, at his or her own expense, to take such action as may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necessary to prevent the recurrence of the said nuisance.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>(3) Where any sewage, after being discharged into a drainage installation, enters or overflows any soil-water fitting or waste-water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fitting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connected to the same drainage installation and leaks from the drainage installation whether by reason of surcharge,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back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pressure or any other circumstance, the Council may, by notice in writing, require the owner to carry out, within the period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specified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such notice, any work necessary to abate such entry, overflow or leakage of sewage and to prevent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recurrence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thereof.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The Council may, instead of serving notice as aforesaid or where such notice has not been complied with within the time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prescribed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therein, without prejudice to its right to also prosecute the person or body to whom the notice was directed, because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infringement of the National Building Regulations or these by-laws, proceed itself to carry out any such alteration, removal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other work as it may deem necessary for compliance with the provisions of the National Building Regulations or these bylaws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may recover the cost thereof from the owner by the ordinary process of law in terms of subsection (5).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(5) Where any work other than that for which a fixed charge has been determined, is undertaken by the Council, the costs of which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is entitled in terms of these bylaws to recover from any person, there may be included in such costs such claim to be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determined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the Council as will cover all expenditure reasonably incurred by the Council.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Maintenance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19. </w:t>
      </w:r>
      <w:r w:rsidRPr="0080506A">
        <w:rPr>
          <w:rFonts w:ascii="Arial" w:eastAsiaTheme="minorHAnsi" w:hAnsi="Arial" w:cs="Arial"/>
          <w:lang w:val="en-ZA"/>
        </w:rPr>
        <w:t>Where any part of a drainage installation is used by two or more owners or occupiers, they are jointly and severally liable in terms of this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section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for the maintenance and repair of such drainage installation.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Drainage and Sewer Blockages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20. </w:t>
      </w:r>
      <w:r w:rsidRPr="0080506A">
        <w:rPr>
          <w:rFonts w:ascii="Arial" w:eastAsiaTheme="minorHAnsi" w:hAnsi="Arial" w:cs="Arial"/>
          <w:lang w:val="en-ZA"/>
        </w:rPr>
        <w:t>(1) No person must cause or permit such an accumulation of grease, oil, fat, solid matter or any other substance in any trap, tank,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pipe</w:t>
      </w:r>
      <w:proofErr w:type="gramEnd"/>
      <w:r w:rsidRPr="0080506A">
        <w:rPr>
          <w:rFonts w:ascii="Arial" w:eastAsiaTheme="minorHAnsi" w:hAnsi="Arial" w:cs="Arial"/>
          <w:lang w:val="en-ZA"/>
        </w:rPr>
        <w:t>, drain or fitting as will cause its blockage or ineffective operation.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(2) When the owner or occupier </w:t>
      </w:r>
      <w:proofErr w:type="gramStart"/>
      <w:r w:rsidRPr="0080506A">
        <w:rPr>
          <w:rFonts w:ascii="Arial" w:eastAsiaTheme="minorHAnsi" w:hAnsi="Arial" w:cs="Arial"/>
          <w:lang w:val="en-ZA"/>
        </w:rPr>
        <w:t>of a premises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has reason to believe that a blockage has occurred in any drainage installation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thereon</w:t>
      </w:r>
      <w:proofErr w:type="gramEnd"/>
      <w:r w:rsidRPr="0080506A">
        <w:rPr>
          <w:rFonts w:ascii="Arial" w:eastAsiaTheme="minorHAnsi" w:hAnsi="Arial" w:cs="Arial"/>
          <w:lang w:val="en-ZA"/>
        </w:rPr>
        <w:t>, then he must forthwith inform the Council of the facts and take steps to have it cleared.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Where a blockage occurs in a drainage installation any work necessary for its removal shall, subject to the provisions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subsection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(5), be undertaken by or under the supervision of a plumber or registered person as required in the National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Building Regulations in regard to the control of plumbers and plumbing work.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Any plumber or registered person as aforesaid must, before proceeding to remove any blockage from a drainage installation,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notify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 by telephone or otherwise of his or her intention to do so, and must when he or she has done so, notify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Council of that fact and of the nature, location and cause of the said blockage.</w:t>
      </w:r>
      <w:proofErr w:type="gram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(7) The Council must, whether or not it has been requested by the owner to do so, be entitled, at its own discretion, to remove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blockage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from a drainage installation and may recover the costs thereof from the owner in accordance with Section 18(5).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 xml:space="preserve">(5) Should the clearing by the Council of any blockage in a drainage installation necessitate the removal or disturbance of </w:t>
      </w: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paving</w:t>
      </w:r>
      <w:proofErr w:type="gramEnd"/>
      <w:r w:rsidRPr="0080506A">
        <w:rPr>
          <w:rFonts w:ascii="Arial" w:eastAsiaTheme="minorHAnsi" w:hAnsi="Arial" w:cs="Arial"/>
          <w:lang w:val="en-ZA"/>
        </w:rPr>
        <w:t>, lawn or other artificial surfacing on any premises, the Council is not liable for the reinstatement thereof.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(8) Should any drainage installation on any premises overflow as a result of an obstruction in the connecting sewer, and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Council is reasonably satisfied that such obstruction was caused by objects emanating from the drainage installation,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owner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premises served by the drainage installation is liable for the cost of clearing the blockage and the Council may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recover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cost from the owner.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accordance with Section 18(5).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(9) Where a blockage has been removed from a drain or portion of a drain which serves two or more pieces of land, the charges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clearing of such blockage is recoverable in the first place in equal portions form each of the owners thereof, who must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however</w:t>
      </w:r>
      <w:proofErr w:type="gramEnd"/>
      <w:r w:rsidRPr="0080506A">
        <w:rPr>
          <w:rFonts w:ascii="Arial" w:eastAsiaTheme="minorHAnsi" w:hAnsi="Arial" w:cs="Arial"/>
          <w:lang w:val="en-ZA"/>
        </w:rPr>
        <w:t>, be jointly and severally liable for the whole charge.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Interference with or Damage to Sewers and Water Care Works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21. </w:t>
      </w:r>
      <w:r w:rsidRPr="0080506A">
        <w:rPr>
          <w:rFonts w:ascii="Arial" w:eastAsiaTheme="minorHAnsi" w:hAnsi="Arial" w:cs="Arial"/>
          <w:lang w:val="en-ZA"/>
        </w:rPr>
        <w:t>Any damage caused to the Council's sewer or any part of its sewerage or water care works by or in consequence of the non-compliance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with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contravention of any provision of the National Building Regulations or these by-laws must be rectified or repaired by the Council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expense, of the person responsible for the said non-compliance or contravention or of causing or permitting same.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Entry onto Premises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22. </w:t>
      </w:r>
      <w:r w:rsidRPr="0080506A">
        <w:rPr>
          <w:rFonts w:ascii="Arial" w:eastAsiaTheme="minorHAnsi" w:hAnsi="Arial" w:cs="Arial"/>
          <w:lang w:val="en-ZA"/>
        </w:rPr>
        <w:t>(1) An official authorized by the Council has the right to enter upon any premises at any reasonable time in order to take samples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test sewage or industrial effluent or to carry out any inspection or work in connection with a drainage installation which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Council may deem necessary.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57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 </w:t>
      </w:r>
      <w:r w:rsidR="0080506A" w:rsidRPr="0080506A">
        <w:rPr>
          <w:rFonts w:ascii="Arial" w:eastAsiaTheme="minorHAnsi" w:hAnsi="Arial" w:cs="Arial"/>
          <w:lang w:val="en-ZA"/>
        </w:rPr>
        <w:t>(2) Any owner or occupier of premises who denies or causes or instructs any other person to deny entry to premises to any official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demanding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same in terms of subsection (1), or who obstructs or causes or instructs any person to obstruct such official in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performance of his or her duties, or who withholds or causes or instructs any other person to withhold information required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official for the purpose of carrying out his said duties, or who gives or causes or instructs any other person to give to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official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information which is to his/her knowledge false, is guilty of an offence.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Manholes on Municipal Property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23. </w:t>
      </w:r>
      <w:r w:rsidRPr="0080506A">
        <w:rPr>
          <w:rFonts w:ascii="Arial" w:eastAsiaTheme="minorHAnsi" w:hAnsi="Arial" w:cs="Arial"/>
          <w:lang w:val="en-ZA"/>
        </w:rPr>
        <w:t>(1) Where, for any reason whatsoever, the provision of adequate means of access to the Council's connecting sewer is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impracticable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 any private premises, the Council may at the expense of the owner, cause or permit a manhole to be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constructed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over the Council's connecting sewer in such public place and in such position and of such materials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dimensions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as the Council may decide and, in addition, the owner must bear the cost, as assessed by the Council, of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alteration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to existing services in the public place which may, by reason of the construction of the manhole, be necessary.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The owner of the private premises referred to in subsection (1) must, if so required by the Council, pay rental to the Council for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space occupied by the manholes in the public place.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Mechanical Food-Waste or other Disposal Units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24. </w:t>
      </w:r>
      <w:r w:rsidRPr="0080506A">
        <w:rPr>
          <w:rFonts w:ascii="Arial" w:eastAsiaTheme="minorHAnsi" w:hAnsi="Arial" w:cs="Arial"/>
          <w:lang w:val="en-ZA"/>
        </w:rPr>
        <w:t>(1) No person must incorporate into a drainage installation a mechanical food waste or other disposal unit or garbage grinder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which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has a power capacity in excess of 500W, unless a standard water meter, which the Council installs and seals at the cost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owner and to which the Council has the right of access at all times, has been connected into the supply pipe which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provides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water to the unit.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The Council may require the owner or occupier of any premises on which a food-waste or other disposal unit or a garbage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grinder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has been installed, or the owner of such unit or grinder, either to remove, repair or replace any unit which, in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opinion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Council, is functioning inefficiently or which may impair the working of the Council's sewerage system.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The owner must, upon the removal of any such unit or grinder, notify the Council in writing within 14 days of its removal.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The charges as prescribed in the applicable tariff must be paid in respect of the discharge of a food-waste, other disposal unit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 garbage grinder referred to in subsection (1).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Sewage or other Pollutants not to enter Storm water drains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25. </w:t>
      </w:r>
      <w:r w:rsidRPr="0080506A">
        <w:rPr>
          <w:rFonts w:ascii="Arial" w:eastAsiaTheme="minorHAnsi" w:hAnsi="Arial" w:cs="Arial"/>
          <w:lang w:val="en-ZA"/>
        </w:rPr>
        <w:t>(1) The owner or occupier of any piece of land on which steam or any liquid other than potable water is stored, processed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generated</w:t>
      </w:r>
      <w:proofErr w:type="gramEnd"/>
      <w:r w:rsidRPr="0080506A">
        <w:rPr>
          <w:rFonts w:ascii="Arial" w:eastAsiaTheme="minorHAnsi" w:hAnsi="Arial" w:cs="Arial"/>
          <w:lang w:val="en-ZA"/>
        </w:rPr>
        <w:t>, must provide all facilities necessary to prevent any discharge, leakage or escape of such liquid to any street, storm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drain or watercourse except where, in the case of steam, the Council has specifically permitted such discharge.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Where the hosing down or flushing by rainwater of an open area on any private premises is, in the opinion of the Council, likely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cause the discharge of objectionable matter into any street gutter, storm water drain, river, stream or other watercourse,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whether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natural or artificial, or to contribute towards the pollution of any such watercourse, the Council may instruct the owner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premises to execute, at his/her own cost, whatever measures by way of alterations to the drainage installation or roofing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area it may consider necessary to prevent or minimize such discharge or pollution.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Storm water not to enter Sewers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26. </w:t>
      </w:r>
      <w:r w:rsidRPr="0080506A">
        <w:rPr>
          <w:rFonts w:ascii="Arial" w:eastAsiaTheme="minorHAnsi" w:hAnsi="Arial" w:cs="Arial"/>
          <w:lang w:val="en-ZA"/>
        </w:rPr>
        <w:t xml:space="preserve">No person must discharge or cause or permit to be discharged any storm water or any substance other than sewage into </w:t>
      </w:r>
      <w:proofErr w:type="gramStart"/>
      <w:r w:rsidRPr="0080506A">
        <w:rPr>
          <w:rFonts w:ascii="Arial" w:eastAsiaTheme="minorHAnsi" w:hAnsi="Arial" w:cs="Arial"/>
          <w:lang w:val="en-ZA"/>
        </w:rPr>
        <w:t>a drainage</w:t>
      </w:r>
      <w:proofErr w:type="gramEnd"/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>.</w:t>
      </w: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Discharge from Swimming Pools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27. </w:t>
      </w:r>
      <w:r w:rsidRPr="0080506A">
        <w:rPr>
          <w:rFonts w:ascii="Arial" w:eastAsiaTheme="minorHAnsi" w:hAnsi="Arial" w:cs="Arial"/>
          <w:lang w:val="en-ZA"/>
        </w:rPr>
        <w:t xml:space="preserve">Water from fountains, boreholes, wells, reservoirs or swimming pools situated on private premises is discharged into </w:t>
      </w:r>
      <w:proofErr w:type="gramStart"/>
      <w:r w:rsidRPr="0080506A">
        <w:rPr>
          <w:rFonts w:ascii="Arial" w:eastAsiaTheme="minorHAnsi" w:hAnsi="Arial" w:cs="Arial"/>
          <w:lang w:val="en-ZA"/>
        </w:rPr>
        <w:t>a drainage</w:t>
      </w:r>
      <w:proofErr w:type="gram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only with the prior written consent of the Council and subject to such conditions as to place, time, rate of discharge and total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discharge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as the Council may impose.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Permission to Discharge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28. </w:t>
      </w:r>
      <w:r w:rsidRPr="0080506A">
        <w:rPr>
          <w:rFonts w:ascii="Arial" w:eastAsiaTheme="minorHAnsi" w:hAnsi="Arial" w:cs="Arial"/>
          <w:lang w:val="en-ZA"/>
        </w:rPr>
        <w:t>(1) No person must discharge or cause or permit to be discharged into any sewer, any</w:t>
      </w:r>
      <w:r w:rsidR="00B300D9">
        <w:rPr>
          <w:rFonts w:ascii="Arial" w:eastAsiaTheme="minorHAnsi" w:hAnsi="Arial" w:cs="Arial"/>
          <w:lang w:val="en-ZA"/>
        </w:rPr>
        <w:t xml:space="preserve"> industrial effluent or other l</w:t>
      </w:r>
      <w:r w:rsidRPr="0080506A">
        <w:rPr>
          <w:rFonts w:ascii="Arial" w:eastAsiaTheme="minorHAnsi" w:hAnsi="Arial" w:cs="Arial"/>
          <w:lang w:val="en-ZA"/>
        </w:rPr>
        <w:t>iquid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substance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other than soil-water or waste-water without the prior written permission of the Council or, if such permission has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been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obtained, otherwise than in strict compliance with any and all of the conditions of such permission.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Every person must, before discharging any industrial effluent or other liquid substance into a sewer, make application in writing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 for permission to do so on the prescribed form, to be completed in duplicate, and must thereafter furnish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additional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information and submit such samples as the Council may require.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The Council may, at its discretion, having regard to the capacity of any sewer or any mechanical appliance used for sewage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water care works, whether or not vested in the Council and subject to such conditions as it may deem fit to impose,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including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payment of any charge assessed in terms of the relevant tariff, grant permission for the discharge of industrial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from any premises into any sewer.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A person to whom permission has been granted in terms of subsection (3) to discharge industrial effluent into a sewer s must,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before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doing or causing or permitting to be done anything which results in any change in the quantity or discharge or nature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that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effluent, notify the Council in writing of the date on which it is proposed that the change must take place and of the nature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proposed change.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58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 </w:t>
      </w:r>
      <w:r w:rsidR="0080506A" w:rsidRPr="0080506A">
        <w:rPr>
          <w:rFonts w:ascii="Arial" w:eastAsiaTheme="minorHAnsi" w:hAnsi="Arial" w:cs="Arial"/>
          <w:lang w:val="en-ZA"/>
        </w:rPr>
        <w:t>(5) Any person who discharges or causes or permits to be discharged any industrial effluent into the sewer without having first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obtained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permission to do so in terms of subsection (3) is guilty of an offence and be liable to such charge as the Council may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assess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for the conveyance and treatment of the effluent so discharged and for any damage caused as a result of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unauthorized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discharge.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(6) Without prejudice to its rights in terms of subsection (5) or of Section 29(3</w:t>
      </w:r>
      <w:proofErr w:type="gramStart"/>
      <w:r w:rsidRPr="0080506A">
        <w:rPr>
          <w:rFonts w:ascii="Arial" w:eastAsiaTheme="minorHAnsi" w:hAnsi="Arial" w:cs="Arial"/>
          <w:lang w:val="en-ZA"/>
        </w:rPr>
        <w:t>)(</w:t>
      </w:r>
      <w:proofErr w:type="gramEnd"/>
      <w:r w:rsidRPr="0080506A">
        <w:rPr>
          <w:rFonts w:ascii="Arial" w:eastAsiaTheme="minorHAnsi" w:hAnsi="Arial" w:cs="Arial"/>
          <w:lang w:val="en-ZA"/>
        </w:rPr>
        <w:t>c), the Council is entitled to recover from any person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discharges into a drain or sewer any industrial effluent or any substance which is prohibited or restricted in terms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Section 27 or which has been the subject of an order issued in terms of Section 27(2), the whole cost of expenses or charges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incurred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to be incurred by the Council or of losses suffered or to be suffered as a result of any or all of the following: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>(a) Injury to persons, damage to the sewer or any water care works or mechanical appliance or to any property as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result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breakdown, either partial or completely of any sewer or water care works or mechanical appliance,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whether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under the control of the Council or not;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(b) A prosecution in terms of the National Water Act, 1998 (Act No. 36 of 1998), as amended, or any action against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Council consequent on any partial or complete breakdown of any water care works or mechanical appliance caused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directly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indirectly by the said discharge, including fines and damages which may be imposed or awarded against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Council.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(7) Due to any change in circumstances arising from a change in the sewage treatment process or the introduction of new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revised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stricter or other standards by the Council or in terms of the National Water Act, 1998 (Act No. 36 of 1998), or as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result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any amendment of these by-laws or due to any other reason, the Council may from time to time review, amend, modify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revoke any permission given or any conditions attached to such permission and/or impose new conditions for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acceptance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any industrial effluent into the sewer or prohibit the discharge of any or all such effluent into the sewer upon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giving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adequate written notice in advance of its intention to do so, and, upon expiration of such period of notice the previous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permission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conditions, as the case may be, are regarded as having lapsed and the new or amended conditions, if any, as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case may be, must forthwith apply.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Control of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29. </w:t>
      </w:r>
      <w:r w:rsidRPr="0080506A">
        <w:rPr>
          <w:rFonts w:ascii="Arial" w:eastAsiaTheme="minorHAnsi" w:hAnsi="Arial" w:cs="Arial"/>
          <w:lang w:val="en-ZA"/>
        </w:rPr>
        <w:t>(1) The owner or occupier of any premises from which industrial effluent is discharged into a sewer, must provide adequate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facilities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as overflow level detection devices, standby equipment, overflow catch-pits or other appropriate means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effectively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to prevent the accidental discharge into any sewer, whether through the negligence of operators, power failure,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failure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equipment or control gear, overloading of facilities, spillage during loading or unloading or for any other similar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reason</w:t>
      </w:r>
      <w:proofErr w:type="gramEnd"/>
      <w:r w:rsidRPr="0080506A">
        <w:rPr>
          <w:rFonts w:ascii="Arial" w:eastAsiaTheme="minorHAnsi" w:hAnsi="Arial" w:cs="Arial"/>
          <w:lang w:val="en-ZA"/>
        </w:rPr>
        <w:t>, of any substance prohibited or restricted or having properties outside the limits imposed in terms of these by-laws.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The owner or occupier of any premises on which industrial effluent originated and who intends applying treatment to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before discharging it, must obtain prior written permission from the Council.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The Council may, by notice served on the owner or occupier of any premises from which industrial effluent is discharged,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require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him or her, subject to any other provision of the National Building Regulations or these by-laws, to do all or any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following</w:t>
      </w:r>
      <w:proofErr w:type="gramEnd"/>
      <w:r w:rsidRPr="0080506A">
        <w:rPr>
          <w:rFonts w:ascii="Arial" w:eastAsiaTheme="minorHAnsi" w:hAnsi="Arial" w:cs="Arial"/>
          <w:lang w:val="en-ZA"/>
        </w:rPr>
        <w:t>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subject the effluent before it is discharged into the sewer, to such pre-treatment as will ensure that it </w:t>
      </w:r>
      <w:proofErr w:type="spellStart"/>
      <w:r w:rsidRPr="0080506A">
        <w:rPr>
          <w:rFonts w:ascii="Arial" w:eastAsiaTheme="minorHAnsi" w:hAnsi="Arial" w:cs="Arial"/>
          <w:lang w:val="en-ZA"/>
        </w:rPr>
        <w:t>wi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l </w:t>
      </w:r>
      <w:proofErr w:type="spellStart"/>
      <w:r w:rsidRPr="0080506A">
        <w:rPr>
          <w:rFonts w:ascii="Arial" w:eastAsiaTheme="minorHAnsi" w:hAnsi="Arial" w:cs="Arial"/>
          <w:lang w:val="en-ZA"/>
        </w:rPr>
        <w:t>l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at all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times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conform in all respects with the requirements of Section 27(1) or to modify the effluent cycle of the industrial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process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to such an extent and in such a manner as in the opinion of the Council is necessary to enable any water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care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works receiving the said effluent, whether under the control of the Council or not, to produce treated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complying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with any standards which may be laid down in respect of such works in terms of the National Water Act,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1998 (Act No. 36 of 1998);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restrict the discharge of effluents to certain specified hours and the rate of discharge to a specified maximum and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install</w:t>
      </w:r>
      <w:proofErr w:type="gramEnd"/>
      <w:r w:rsidRPr="0080506A">
        <w:rPr>
          <w:rFonts w:ascii="Arial" w:eastAsiaTheme="minorHAnsi" w:hAnsi="Arial" w:cs="Arial"/>
          <w:lang w:val="en-ZA"/>
        </w:rPr>
        <w:t>, at the expense of the owner or occupier such tanks, appliances and other equipment as in the opinion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Council may be necessary or adequate for compliance with the said restrictions;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install a separate drainage installation for the conveyance of industrial effluent and to discharge the same into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sewer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through a separate connection, as directed by the Council, and to refrain from discharging the said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through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drainage installation intended or used for the conveyance of domestic sewage or from discharging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domestic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sewage through the said separate installation for industrial effluent;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construct at his or her own expense any drainage installation conveying industrial effluent to the sewer one or more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inspection</w:t>
      </w:r>
      <w:proofErr w:type="gramEnd"/>
      <w:r w:rsidRPr="0080506A">
        <w:rPr>
          <w:rFonts w:ascii="Arial" w:eastAsiaTheme="minorHAnsi" w:hAnsi="Arial" w:cs="Arial"/>
          <w:lang w:val="en-ZA"/>
        </w:rPr>
        <w:t>, sampling or metering chambers of such dimensions and materials and in such positions as the Council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may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prescribe;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pay, in respect of the industrial effluent discharged from the premises, such charge as may be calculated in terms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tariff: Provided that, where, due to the particular circumstances of any case, the actual chemical oxygen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demand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(CODJ) or permanganate value (PV) and the concentration of metals in the effluent cannot be assessed by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means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method of assessment prescribed by the SABS, the Council may use such alternative method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assessment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as it may deem expedient and the charge to be levied is assessed accordingly;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80506A">
        <w:rPr>
          <w:rFonts w:ascii="Arial" w:eastAsiaTheme="minorHAnsi" w:hAnsi="Arial" w:cs="Arial"/>
          <w:lang w:val="en-ZA"/>
        </w:rPr>
        <w:t>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provide all such information as may be required by the Council to enable it to assess the charges payable in terms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tariff;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80506A">
        <w:rPr>
          <w:rFonts w:ascii="Arial" w:eastAsiaTheme="minorHAnsi" w:hAnsi="Arial" w:cs="Arial"/>
          <w:lang w:val="en-ZA"/>
        </w:rPr>
        <w:t>for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purposes of subsection (f) to provide and maintain at his or her own expense a meter or meters measuring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total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quantity of water drawn from any borehole, spring or other source of water, excluding that of the Council, used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property and discharged as industrial effluent into the sewer.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59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Metering and Assessment of the Volume and Composition of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30. </w:t>
      </w:r>
      <w:r w:rsidRPr="0080506A">
        <w:rPr>
          <w:rFonts w:ascii="Arial" w:eastAsiaTheme="minorHAnsi" w:hAnsi="Arial" w:cs="Arial"/>
          <w:lang w:val="en-ZA"/>
        </w:rPr>
        <w:t>(1) The Council may incorporate, in such position as it determines in any drainage installation conveying industrial effluent to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sewer</w:t>
      </w:r>
      <w:proofErr w:type="gramEnd"/>
      <w:r w:rsidRPr="0080506A">
        <w:rPr>
          <w:rFonts w:ascii="Arial" w:eastAsiaTheme="minorHAnsi" w:hAnsi="Arial" w:cs="Arial"/>
          <w:lang w:val="en-ZA"/>
        </w:rPr>
        <w:t>, any meter or gauge or other device for the purpose of ascertaining the volume or composition of the said effluent, and it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offence for any person to pass, open, break into or otherwise interfere with or do damage to any such meter, gauge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other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device: Provided that the Council may, at its discretion, enter into an agreement with any person discharging industrial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into the sewer, determining an alternative method of assessing the quantity of effluent so discharged.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The Council is entitled to install and maintain any such meter, gauge or device as aforesaid at the expense of the owner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premises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 which it is installed.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The owner of any premises on which is situated any borehole or well used for a water supply for trade or industrial purposes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must</w:t>
      </w:r>
      <w:proofErr w:type="gramEnd"/>
      <w:r w:rsidRPr="0080506A">
        <w:rPr>
          <w:rFonts w:ascii="Arial" w:eastAsiaTheme="minorHAnsi" w:hAnsi="Arial" w:cs="Arial"/>
          <w:lang w:val="en-ZA"/>
        </w:rPr>
        <w:t>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register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borehole or well with the Council;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provide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 with full particulars of the discharge capacity of the borehole or well;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if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 has reason to doubt the reliability of the particulars given, carry out, at the expense of the owner,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tests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 the discharge capacity of the borehole or well as may.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opinion of the Council, be necessary for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purpose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these by-laws.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Prohibited Discharges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31. </w:t>
      </w:r>
      <w:r w:rsidRPr="0080506A">
        <w:rPr>
          <w:rFonts w:ascii="Arial" w:eastAsiaTheme="minorHAnsi" w:hAnsi="Arial" w:cs="Arial"/>
          <w:lang w:val="en-ZA"/>
        </w:rPr>
        <w:t>(1) No person must discharge or cause or permit the discharge or entry into any sewer of any sewage, industrial effluent or other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liquid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substance which: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opinion of the Council, may be offensive to or may cause a nuisance to the public;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is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 the form of steam or vapour or has a temperature exceeding 44°C at the point where it enters the sewer;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c</w:t>
      </w:r>
      <w:proofErr w:type="gramEnd"/>
      <w:r w:rsidRPr="0080506A">
        <w:rPr>
          <w:rFonts w:ascii="Arial" w:eastAsiaTheme="minorHAnsi" w:hAnsi="Arial" w:cs="Arial"/>
          <w:lang w:val="en-ZA"/>
        </w:rPr>
        <w:t>) has a pH value less than 6.0 or greater than 10,0;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80506A">
        <w:rPr>
          <w:rFonts w:ascii="Arial" w:eastAsiaTheme="minorHAnsi" w:hAnsi="Arial" w:cs="Arial"/>
          <w:lang w:val="en-ZA"/>
        </w:rPr>
        <w:t>contains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substance of whatsoever nature likely to produce or emit explosive, flammable, poisonous or offensive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gasses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vapours in any sewer;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contains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substance having a flashpoint of less than 90°C or which emits a poisonous vapour at a temperature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below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93°C;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80506A">
        <w:rPr>
          <w:rFonts w:ascii="Arial" w:eastAsiaTheme="minorHAnsi" w:hAnsi="Arial" w:cs="Arial"/>
          <w:lang w:val="en-ZA"/>
        </w:rPr>
        <w:t>contains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material of whatsoever nature, including, oil, grease, fat or detergents capable of causing interference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with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proper operation of water care works;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) shows any visible signs of tar or associated products or distillates, </w:t>
      </w:r>
      <w:proofErr w:type="spellStart"/>
      <w:r w:rsidRPr="0080506A">
        <w:rPr>
          <w:rFonts w:ascii="Arial" w:eastAsiaTheme="minorHAnsi" w:hAnsi="Arial" w:cs="Arial"/>
          <w:lang w:val="en-ZA"/>
        </w:rPr>
        <w:t>bitumens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or asphalts;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80506A">
        <w:rPr>
          <w:rFonts w:ascii="Arial" w:eastAsiaTheme="minorHAnsi" w:hAnsi="Arial" w:cs="Arial"/>
          <w:lang w:val="en-ZA"/>
        </w:rPr>
        <w:t>contains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substance in such concentration as is likely in the final treated effluent from any water care works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produce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 undesirable taste after chlorination or an undesirable odour or colour, or excessive foam;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exceeds any of the limits or concentrations of substances specified in the Annexure: Provided that the Council may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approve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greater limits or concentrations for such period or on such conditions as it may specify on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consideration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effect of dilution in the sewer and of the effect of such substance on the sewer or any sewage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treatment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process if the Council is satisfied that, in the circumstances, the discharge of such substance will not: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damage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sewer, mechanical appliance, water care works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equipment</w:t>
      </w:r>
      <w:proofErr w:type="gramEnd"/>
      <w:r w:rsidRPr="0080506A">
        <w:rPr>
          <w:rFonts w:ascii="Arial" w:eastAsiaTheme="minorHAnsi" w:hAnsi="Arial" w:cs="Arial"/>
          <w:lang w:val="en-ZA"/>
        </w:rPr>
        <w:t>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 xml:space="preserve">(ii) </w:t>
      </w:r>
      <w:proofErr w:type="gramStart"/>
      <w:r w:rsidRPr="0080506A">
        <w:rPr>
          <w:rFonts w:ascii="Arial" w:eastAsiaTheme="minorHAnsi" w:hAnsi="Arial" w:cs="Arial"/>
          <w:lang w:val="en-ZA"/>
        </w:rPr>
        <w:t>prejudice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use of sewage effluent for re-use;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80506A">
        <w:rPr>
          <w:rFonts w:ascii="Arial" w:eastAsiaTheme="minorHAnsi" w:hAnsi="Arial" w:cs="Arial"/>
          <w:lang w:val="en-ZA"/>
        </w:rPr>
        <w:t>adversely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affect any waters into which purified sewage effluent is discharged, or any land or crops irrigated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with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sewage effluent;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80506A">
        <w:rPr>
          <w:rFonts w:ascii="Arial" w:eastAsiaTheme="minorHAnsi" w:hAnsi="Arial" w:cs="Arial"/>
          <w:lang w:val="en-ZA"/>
        </w:rPr>
        <w:t>contains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any substance of whatsoever nature which, in the opinion of the Council: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is not amenable to treatment at the water care works, or which causes or may cause a breakdown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inhibition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normal sewage treatment processes;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80506A">
        <w:rPr>
          <w:rFonts w:ascii="Arial" w:eastAsiaTheme="minorHAnsi" w:hAnsi="Arial" w:cs="Arial"/>
          <w:lang w:val="en-ZA"/>
        </w:rPr>
        <w:t>is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such nature as is or may be amenable to treatment only to such degree as to prevent the final treated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from the water care works from satisfactorily complying in all respects with any requirement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imposed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 terms of the National Water Act, 1998 (Act No. 36 of 1998);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80506A">
        <w:rPr>
          <w:rFonts w:ascii="Arial" w:eastAsiaTheme="minorHAnsi" w:hAnsi="Arial" w:cs="Arial"/>
          <w:lang w:val="en-ZA"/>
        </w:rPr>
        <w:t>whether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listed in the Annexure or not, either alone or in combination with other matter may: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generate or constitute a toxic substance detrimental to the health of persons employed at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care works or entering the Council's sewers or manholes in the course of their duties;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bb</w:t>
      </w:r>
      <w:proofErr w:type="gramEnd"/>
      <w:r w:rsidRPr="0080506A">
        <w:rPr>
          <w:rFonts w:ascii="Arial" w:eastAsiaTheme="minorHAnsi" w:hAnsi="Arial" w:cs="Arial"/>
          <w:lang w:val="en-ZA"/>
        </w:rPr>
        <w:t>) be harmful to sewers, water care works or land used for the disposal of purified sewage effluent;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(cc) adversely affect any of the processes whereby sewage is purified or any re-use of purified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sewage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effluent.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(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>) Any person receiving from an official duly authorized thereto by the Council a written order instructing him to stop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discharge into the sewer of any substance referred to in subsection (1), must forthwith stop such discharge.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(b) Any person who contravenes the provisions of subsection (1) or who fails to comply with an order issued in terms of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subsection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(2)(a), is guilty of an offence.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60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 </w:t>
      </w:r>
      <w:r w:rsidR="0080506A" w:rsidRPr="0080506A">
        <w:rPr>
          <w:rFonts w:ascii="Arial" w:eastAsiaTheme="minorHAnsi" w:hAnsi="Arial" w:cs="Arial"/>
          <w:lang w:val="en-ZA"/>
        </w:rPr>
        <w:t>(c) Notwithstanding the provisions of subsection (2</w:t>
      </w:r>
      <w:proofErr w:type="gramStart"/>
      <w:r w:rsidR="0080506A" w:rsidRPr="0080506A">
        <w:rPr>
          <w:rFonts w:ascii="Arial" w:eastAsiaTheme="minorHAnsi" w:hAnsi="Arial" w:cs="Arial"/>
          <w:lang w:val="en-ZA"/>
        </w:rPr>
        <w:t>)(</w:t>
      </w:r>
      <w:proofErr w:type="gramEnd"/>
      <w:r w:rsidR="0080506A" w:rsidRPr="0080506A">
        <w:rPr>
          <w:rFonts w:ascii="Arial" w:eastAsiaTheme="minorHAnsi" w:hAnsi="Arial" w:cs="Arial"/>
          <w:lang w:val="en-ZA"/>
        </w:rPr>
        <w:t xml:space="preserve">b). </w:t>
      </w:r>
      <w:proofErr w:type="gramStart"/>
      <w:r w:rsidR="0080506A" w:rsidRPr="0080506A">
        <w:rPr>
          <w:rFonts w:ascii="Arial" w:eastAsiaTheme="minorHAnsi" w:hAnsi="Arial" w:cs="Arial"/>
          <w:lang w:val="en-ZA"/>
        </w:rPr>
        <w:t>should</w:t>
      </w:r>
      <w:proofErr w:type="gramEnd"/>
      <w:r w:rsidR="0080506A" w:rsidRPr="0080506A">
        <w:rPr>
          <w:rFonts w:ascii="Arial" w:eastAsiaTheme="minorHAnsi" w:hAnsi="Arial" w:cs="Arial"/>
          <w:lang w:val="en-ZA"/>
        </w:rPr>
        <w:t xml:space="preserve"> any person have failed to comply with the terms of an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order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served on him or her in terms of subsection (2)(a) and such discharge is likely, in the opinion of the Council,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cause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damages to any sewer or mechanical or other appliance or to seriously prejudice the efficient operation of any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water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care works, the Council may, after further written notice, refuse to permit the discharge of any industrial effluent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into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sewer until such time as the industrial effluent complies in all respects with the Council's requirements as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prescribed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in terms of these by-laws, in which event the person responsible for the discharge must forthwith stop it, or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he or she fails to do so, the Council may prevent him from proceeding with the discharge.</w:t>
      </w:r>
    </w:p>
    <w:p w:rsidR="00B300D9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Connection from mains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32. </w:t>
      </w:r>
      <w:r w:rsidRPr="0080506A">
        <w:rPr>
          <w:rFonts w:ascii="Arial" w:eastAsiaTheme="minorHAnsi" w:hAnsi="Arial" w:cs="Arial"/>
          <w:lang w:val="en-ZA"/>
        </w:rPr>
        <w:t xml:space="preserve">(1) </w:t>
      </w:r>
      <w:proofErr w:type="gramStart"/>
      <w:r w:rsidRPr="0080506A">
        <w:rPr>
          <w:rFonts w:ascii="Arial" w:eastAsiaTheme="minorHAnsi" w:hAnsi="Arial" w:cs="Arial"/>
          <w:lang w:val="en-ZA"/>
        </w:rPr>
        <w:t>All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communication pipes which are intended for preventive or automatic use in case of fire must be laid by the Council as far as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boundary of the consumer's property.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Such communication pipes must be used only for fire extinguishing purposes.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No take-off of any kind is made, other than those in connection with automatic sprinklers and drenchers, hydrant connections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necessary for a pressure tank upon the top of a building, which tank must controlled by a suitable ball tap.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Valves in Communication Pipes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33. </w:t>
      </w:r>
      <w:r w:rsidRPr="0080506A">
        <w:rPr>
          <w:rFonts w:ascii="Arial" w:eastAsiaTheme="minorHAnsi" w:hAnsi="Arial" w:cs="Arial"/>
          <w:lang w:val="en-ZA"/>
        </w:rPr>
        <w:t>Every communication pipe must be fitted with a proper stop valve, which said valve must be 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supplied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by the Council at the expense of the consumer;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b</w:t>
      </w:r>
      <w:proofErr w:type="gramEnd"/>
      <w:r w:rsidRPr="0080506A">
        <w:rPr>
          <w:rFonts w:ascii="Arial" w:eastAsiaTheme="minorHAnsi" w:hAnsi="Arial" w:cs="Arial"/>
          <w:lang w:val="en-ZA"/>
        </w:rPr>
        <w:t>) installed between the consumer's property and the main;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of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same diameter as the communication pipe;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position as must be determined by the Council.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Additions to System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34. </w:t>
      </w:r>
      <w:r w:rsidRPr="0080506A">
        <w:rPr>
          <w:rFonts w:ascii="Arial" w:eastAsiaTheme="minorHAnsi" w:hAnsi="Arial" w:cs="Arial"/>
          <w:lang w:val="en-ZA"/>
        </w:rPr>
        <w:t>No further sprinkler must be added or connected without the prior written consent of the Council to any existing fire extinguishing system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after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system has been connected to the mains.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Extension of System to other premises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35. </w:t>
      </w:r>
      <w:r w:rsidRPr="0080506A">
        <w:rPr>
          <w:rFonts w:ascii="Arial" w:eastAsiaTheme="minorHAnsi" w:hAnsi="Arial" w:cs="Arial"/>
          <w:lang w:val="en-ZA"/>
        </w:rPr>
        <w:t>No extension or connection from any fire extinguishing system to other premises must be made. In the event of any such connection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extension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being made, the Council is entitled to enter upon any premises and to take all steps necessary to disconnect such connection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or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extension at the cost of the persons responsible for such extension or connection.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Inspection and approval of Fire Extinguishing Service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36. </w:t>
      </w:r>
      <w:r w:rsidRPr="0080506A">
        <w:rPr>
          <w:rFonts w:ascii="Arial" w:eastAsiaTheme="minorHAnsi" w:hAnsi="Arial" w:cs="Arial"/>
          <w:lang w:val="en-ZA"/>
        </w:rPr>
        <w:t>No supply of water must be made or given until the fire extinguishing system has been inspected and the Council has certified in writing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that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such service is in accordance with these by-laws and the work has been carried out to the Council's satisfaction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Connection to be at pleasure of the Council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37. </w:t>
      </w:r>
      <w:r w:rsidRPr="0080506A">
        <w:rPr>
          <w:rFonts w:ascii="Arial" w:eastAsiaTheme="minorHAnsi" w:hAnsi="Arial" w:cs="Arial"/>
          <w:lang w:val="en-ZA"/>
        </w:rPr>
        <w:t>Connection to the mains is at the pleasure of the Council, which is entitled to disconnect any fire extinguishing services at any time.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Installation of Reflux Valve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38. </w:t>
      </w:r>
      <w:r w:rsidRPr="0080506A">
        <w:rPr>
          <w:rFonts w:ascii="Arial" w:eastAsiaTheme="minorHAnsi" w:hAnsi="Arial" w:cs="Arial"/>
          <w:lang w:val="en-ZA"/>
        </w:rPr>
        <w:t>In all private installations where a fire pump connection is installed, a reflux valve to close off the supply from the Council's mains when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fire pump connection is being used must be installed between the boundary of the property and the fire pump connection.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Sprinkler system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39. </w:t>
      </w:r>
      <w:r w:rsidRPr="0080506A">
        <w:rPr>
          <w:rFonts w:ascii="Arial" w:eastAsiaTheme="minorHAnsi" w:hAnsi="Arial" w:cs="Arial"/>
          <w:lang w:val="en-ZA"/>
        </w:rPr>
        <w:t>(1) A sprinkler system may be installed in direct communication with the main, but the Council must not be deemed to guarantee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any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specified pressure of water at any time.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When an automatic sprinkler system has been installed and completed, the owner must advise the Council in writing within 14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days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the date of completion of the installation of such sprinkler system.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lastRenderedPageBreak/>
        <w:t>Header tank or duplicate supply from mains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40. </w:t>
      </w:r>
      <w:r w:rsidRPr="0080506A">
        <w:rPr>
          <w:rFonts w:ascii="Arial" w:eastAsiaTheme="minorHAnsi" w:hAnsi="Arial" w:cs="Arial"/>
          <w:lang w:val="en-ZA"/>
        </w:rPr>
        <w:t>In the event of a header tank being installed above ground level, it must be provided with an overflow pipe, which must discharge in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 position as to be readily observable, and must not be led away by any down-pipe to any drain.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Notices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41. </w:t>
      </w:r>
      <w:r w:rsidRPr="0080506A">
        <w:rPr>
          <w:rFonts w:ascii="Arial" w:eastAsiaTheme="minorHAnsi" w:hAnsi="Arial" w:cs="Arial"/>
          <w:lang w:val="en-ZA"/>
        </w:rPr>
        <w:t>(1) Every notice, order or other document issued or served by the Council in terms of these by-laws is valid if signed by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Municipal Manager or an official of the Council duly authorized thereto by the said Municipal Manager.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(2) If a notice is to be served on a person in terms of these by-laws, such service is effected by: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delivering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notice to him or her personally or to his or her duly authorized agent;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61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 </w:t>
      </w:r>
      <w:r w:rsidR="0080506A"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="0080506A" w:rsidRPr="0080506A">
        <w:rPr>
          <w:rFonts w:ascii="Arial" w:eastAsiaTheme="minorHAnsi" w:hAnsi="Arial" w:cs="Arial"/>
          <w:lang w:val="en-ZA"/>
        </w:rPr>
        <w:t>delivering</w:t>
      </w:r>
      <w:proofErr w:type="gramEnd"/>
      <w:r w:rsidR="0080506A" w:rsidRPr="0080506A">
        <w:rPr>
          <w:rFonts w:ascii="Arial" w:eastAsiaTheme="minorHAnsi" w:hAnsi="Arial" w:cs="Arial"/>
          <w:lang w:val="en-ZA"/>
        </w:rPr>
        <w:t xml:space="preserve"> the notice at his or her residence or place of employment to a person apparently not less than sixteen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years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of age and apparently residing or employed there;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(c) If he or she has nominated an address for legal purposes, by delivering the notice to such an address;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80506A">
        <w:rPr>
          <w:rFonts w:ascii="Arial" w:eastAsiaTheme="minorHAnsi" w:hAnsi="Arial" w:cs="Arial"/>
          <w:lang w:val="en-ZA"/>
        </w:rPr>
        <w:t>registered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certified post addressed to his or her last known address.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case of a body corporate, by delivering it to the registered office or the business premises of such a body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corporate</w:t>
      </w:r>
      <w:proofErr w:type="gramEnd"/>
      <w:r w:rsidRPr="0080506A">
        <w:rPr>
          <w:rFonts w:ascii="Arial" w:eastAsiaTheme="minorHAnsi" w:hAnsi="Arial" w:cs="Arial"/>
          <w:lang w:val="en-ZA"/>
        </w:rPr>
        <w:t>; or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(3) If service cannot be effected in terms of sub-section (2) by affixing it to the principal door of entry to the premises, or displaying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it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on a conspicuous place on the land to which it relates.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(4) Any notice, order or other document served in terms of these by-laws on any person must be so served by delivering it, or a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true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copy thereof, to the person to whom it is addressed personally or at his or her last known residence or place of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business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or by posting it to him or her by registered post.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(5) In every notice, order or other document issued or served in terms of these by-laws, the premises to which it relates must be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specified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but the person for whom it is intended may be referred to a</w:t>
      </w:r>
      <w:r w:rsidRPr="0080506A">
        <w:rPr>
          <w:rFonts w:ascii="Arial" w:eastAsiaTheme="minorHAnsi" w:hAnsi="Arial" w:cs="Arial"/>
          <w:b/>
          <w:bCs/>
          <w:lang w:val="en-ZA"/>
        </w:rPr>
        <w:t xml:space="preserve">s </w:t>
      </w:r>
      <w:r w:rsidRPr="0080506A">
        <w:rPr>
          <w:rFonts w:ascii="Arial" w:eastAsiaTheme="minorHAnsi" w:hAnsi="Arial" w:cs="Arial"/>
          <w:lang w:val="en-ZA"/>
        </w:rPr>
        <w:t>"the owner" or "the occupier" if his or her name is not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known</w:t>
      </w:r>
      <w:proofErr w:type="gramEnd"/>
      <w:r w:rsidRPr="0080506A">
        <w:rPr>
          <w:rFonts w:ascii="Arial" w:eastAsiaTheme="minorHAnsi" w:hAnsi="Arial" w:cs="Arial"/>
          <w:lang w:val="en-ZA"/>
        </w:rPr>
        <w:t>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Penalty Clause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42. </w:t>
      </w:r>
      <w:r w:rsidRPr="0080506A">
        <w:rPr>
          <w:rFonts w:ascii="Arial" w:eastAsiaTheme="minorHAnsi" w:hAnsi="Arial" w:cs="Arial"/>
          <w:lang w:val="en-ZA"/>
        </w:rPr>
        <w:t>Any person who contravenes or fails to comply with any provision of these bylaws is guilty of an offence and liable upon conviction to-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fine or imprisonment for a period not exceeding six months or either such fine or such imprisonment or both such fine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imprisonment;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80506A">
        <w:rPr>
          <w:rFonts w:ascii="Arial" w:eastAsiaTheme="minorHAnsi" w:hAnsi="Arial" w:cs="Arial"/>
          <w:lang w:val="en-ZA"/>
        </w:rPr>
        <w:t>in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case of a continuing offence, an additional fine or an additional period of imprisonment of 10 days or either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additional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fine or such additional imprisonment or both such additional fine and imprisonment for each day on which such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lastRenderedPageBreak/>
        <w:t>offence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is continued, and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further amount equal to any costs and expenses found by the court to have been incurred by the municipality as a result of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such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contravention or failure.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Repeal of By-Laws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43. </w:t>
      </w:r>
      <w:r w:rsidRPr="0080506A">
        <w:rPr>
          <w:rFonts w:ascii="Arial" w:eastAsiaTheme="minorHAnsi" w:hAnsi="Arial" w:cs="Arial"/>
          <w:lang w:val="en-ZA"/>
        </w:rPr>
        <w:t>Any by-laws relating to building regulations adopted by the Municipality or any municipality now comprising an administrative unit of the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Municipality is repealed from the date of promulgation of these by-laws.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Short Title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 xml:space="preserve">44. </w:t>
      </w:r>
      <w:r w:rsidRPr="0080506A">
        <w:rPr>
          <w:rFonts w:ascii="Arial" w:eastAsiaTheme="minorHAnsi" w:hAnsi="Arial" w:cs="Arial"/>
          <w:lang w:val="en-ZA"/>
        </w:rPr>
        <w:t xml:space="preserve">This by-law is called Building Regulations and Building Standard </w:t>
      </w:r>
      <w:proofErr w:type="spellStart"/>
      <w:r w:rsidRPr="0080506A">
        <w:rPr>
          <w:rFonts w:ascii="Arial" w:eastAsiaTheme="minorHAnsi" w:hAnsi="Arial" w:cs="Arial"/>
          <w:lang w:val="en-ZA"/>
        </w:rPr>
        <w:t>Standard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By-law,</w:t>
      </w:r>
    </w:p>
    <w:p w:rsid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2011.</w:t>
      </w:r>
    </w:p>
    <w:p w:rsidR="00B300D9" w:rsidRPr="0080506A" w:rsidRDefault="00B300D9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62</w:t>
      </w:r>
    </w:p>
    <w:p w:rsidR="009033F8" w:rsidRDefault="009033F8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ANNEXURE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80506A">
        <w:rPr>
          <w:rFonts w:ascii="Arial" w:eastAsiaTheme="minorHAnsi" w:hAnsi="Arial" w:cs="Arial"/>
          <w:b/>
          <w:bCs/>
          <w:lang w:val="en-ZA"/>
        </w:rPr>
        <w:t>LIMITS OF CONCENTRATION OF CERTAIN SUBSTANCES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Subject to the provisions of Section 29(1) of these by-laws: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(1) The l </w:t>
      </w:r>
      <w:proofErr w:type="spellStart"/>
      <w:r w:rsidRPr="0080506A">
        <w:rPr>
          <w:rFonts w:ascii="Arial" w:eastAsiaTheme="minorHAnsi" w:hAnsi="Arial" w:cs="Arial"/>
          <w:lang w:val="en-ZA"/>
        </w:rPr>
        <w:t>imi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</w:t>
      </w:r>
      <w:proofErr w:type="spellStart"/>
      <w:r w:rsidRPr="0080506A">
        <w:rPr>
          <w:rFonts w:ascii="Arial" w:eastAsiaTheme="minorHAnsi" w:hAnsi="Arial" w:cs="Arial"/>
          <w:lang w:val="en-ZA"/>
        </w:rPr>
        <w:t>ts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of the PV, pH and electrical conductivity of sewage are as follows: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(a) PH-within the rage 6</w:t>
      </w:r>
      <w:proofErr w:type="gramStart"/>
      <w:r w:rsidRPr="0080506A">
        <w:rPr>
          <w:rFonts w:ascii="Arial" w:eastAsiaTheme="minorHAnsi" w:hAnsi="Arial" w:cs="Arial"/>
          <w:lang w:val="en-ZA"/>
        </w:rPr>
        <w:t>,0</w:t>
      </w:r>
      <w:proofErr w:type="gramEnd"/>
      <w:r w:rsidRPr="0080506A">
        <w:rPr>
          <w:rFonts w:ascii="Arial" w:eastAsiaTheme="minorHAnsi" w:hAnsi="Arial" w:cs="Arial"/>
          <w:lang w:val="en-ZA"/>
        </w:rPr>
        <w:t>-10,0;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(b) Electrical conductivity not greater than 300m/</w:t>
      </w:r>
      <w:proofErr w:type="spellStart"/>
      <w:r w:rsidRPr="0080506A">
        <w:rPr>
          <w:rFonts w:ascii="Arial" w:eastAsiaTheme="minorHAnsi" w:hAnsi="Arial" w:cs="Arial"/>
          <w:lang w:val="en-ZA"/>
        </w:rPr>
        <w:t>Sm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at 20°C.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(2) The maximum permissible concentrations of pollution expressed in milligrams per </w:t>
      </w:r>
      <w:proofErr w:type="spellStart"/>
      <w:r w:rsidRPr="0080506A">
        <w:rPr>
          <w:rFonts w:ascii="Arial" w:eastAsiaTheme="minorHAnsi" w:hAnsi="Arial" w:cs="Arial"/>
          <w:lang w:val="en-ZA"/>
        </w:rPr>
        <w:t>liter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[mg/1] are as follows: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a</w:t>
      </w:r>
      <w:proofErr w:type="gramEnd"/>
      <w:r w:rsidRPr="0080506A">
        <w:rPr>
          <w:rFonts w:ascii="Arial" w:eastAsiaTheme="minorHAnsi" w:hAnsi="Arial" w:cs="Arial"/>
          <w:lang w:val="en-ZA"/>
        </w:rPr>
        <w:t>) GENERAL: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>) PV-not to exceed: 1 400mg/l;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(ii) Caustic alkalinity (expresses as CaCO2): 2 000 mg/1;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(iii) Substances in suspension (including fat, oil, grease, waxes and like substance); 2 000mg/l;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(iv) Substances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soluble in petroleum ether. 500mg/l;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(v) Sulphides, hydro-sulphides and polysulphides (expressed as S): 50mg/l;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(vi) Substances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from which hydrogen cyanide can be liberated in the drainage installation, sewer or water care works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expressed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as HCN): 20mg/l;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(vii) Formaldehyde (expressed as HCHO): 50mg/l;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 xml:space="preserve">(viii) </w:t>
      </w:r>
      <w:proofErr w:type="spellStart"/>
      <w:r w:rsidRPr="0080506A">
        <w:rPr>
          <w:rFonts w:ascii="Arial" w:eastAsiaTheme="minorHAnsi" w:hAnsi="Arial" w:cs="Arial"/>
          <w:lang w:val="en-ZA"/>
        </w:rPr>
        <w:t>Phenolic</w:t>
      </w:r>
      <w:proofErr w:type="spellEnd"/>
      <w:r w:rsidRPr="0080506A">
        <w:rPr>
          <w:rFonts w:ascii="Arial" w:eastAsiaTheme="minorHAnsi" w:hAnsi="Arial" w:cs="Arial"/>
          <w:lang w:val="en-ZA"/>
        </w:rPr>
        <w:t xml:space="preserve"> compounds: 1.0mg/l;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(ix) Non-organic solids in suspension: 100mg/l;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(x) Chemical oxygen demand (COD): 5 000mg/l;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(xi) All sugars and/or starches (expressed as glucose): 1 500mg/l;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(xii) Available chlorine (expressed as CI): 100mg/l;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xii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</w:t>
      </w:r>
      <w:proofErr w:type="spell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r w:rsidRPr="0080506A">
        <w:rPr>
          <w:rFonts w:ascii="Arial" w:eastAsiaTheme="minorHAnsi" w:hAnsi="Arial" w:cs="Arial"/>
          <w:lang w:val="en-ZA"/>
        </w:rPr>
        <w:t>) Sulphates and sulphites (expressed as S04): 1 800mg/l;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(xiv) Fluorine-containing compounds (expressed as F): 5mg/l;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xv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Anionic surface activators: 500mg/l;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(xvi) Orthophosphate (expressed as P): 10mg/l.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(b) METALS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Group 1: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Chromium (expressed as Cr);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bb</w:t>
      </w:r>
      <w:proofErr w:type="gramEnd"/>
      <w:r w:rsidRPr="0080506A">
        <w:rPr>
          <w:rFonts w:ascii="Arial" w:eastAsiaTheme="minorHAnsi" w:hAnsi="Arial" w:cs="Arial"/>
          <w:lang w:val="en-ZA"/>
        </w:rPr>
        <w:t>) Copper (expressed as Cu);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(cc) Nickel (expressed as Ni);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dd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Zinc (expressed as Zn);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lastRenderedPageBreak/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ee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 Silver (expressed as Ag);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ff</w:t>
      </w:r>
      <w:proofErr w:type="gramEnd"/>
      <w:r w:rsidRPr="0080506A">
        <w:rPr>
          <w:rFonts w:ascii="Arial" w:eastAsiaTheme="minorHAnsi" w:hAnsi="Arial" w:cs="Arial"/>
          <w:lang w:val="en-ZA"/>
        </w:rPr>
        <w:t>) Cobalt (expressed as Co);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gg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 xml:space="preserve">) Cadmium (expressed as </w:t>
      </w:r>
      <w:proofErr w:type="spellStart"/>
      <w:r w:rsidRPr="0080506A">
        <w:rPr>
          <w:rFonts w:ascii="Arial" w:eastAsiaTheme="minorHAnsi" w:hAnsi="Arial" w:cs="Arial"/>
          <w:lang w:val="en-ZA"/>
        </w:rPr>
        <w:t>Cd</w:t>
      </w:r>
      <w:proofErr w:type="spellEnd"/>
      <w:r w:rsidRPr="0080506A">
        <w:rPr>
          <w:rFonts w:ascii="Arial" w:eastAsiaTheme="minorHAnsi" w:hAnsi="Arial" w:cs="Arial"/>
          <w:lang w:val="en-ZA"/>
        </w:rPr>
        <w:t>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hh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 xml:space="preserve">) Manganese (expressed as </w:t>
      </w:r>
      <w:proofErr w:type="spellStart"/>
      <w:r w:rsidRPr="0080506A">
        <w:rPr>
          <w:rFonts w:ascii="Arial" w:eastAsiaTheme="minorHAnsi" w:hAnsi="Arial" w:cs="Arial"/>
          <w:lang w:val="en-ZA"/>
        </w:rPr>
        <w:t>Mn</w:t>
      </w:r>
      <w:proofErr w:type="spellEnd"/>
      <w:r w:rsidRPr="0080506A">
        <w:rPr>
          <w:rFonts w:ascii="Arial" w:eastAsiaTheme="minorHAnsi" w:hAnsi="Arial" w:cs="Arial"/>
          <w:lang w:val="en-ZA"/>
        </w:rPr>
        <w:t>),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The total collective concentration of all metals in Group 1 (expressed as indicated above) in any sample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>, must not exceed 20mg/l, nor must the concentration of any individual metal in any sample exceed 5mg/l.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(ii) Group 2: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 xml:space="preserve">) Lead (expressed as </w:t>
      </w:r>
      <w:proofErr w:type="spellStart"/>
      <w:r w:rsidRPr="0080506A">
        <w:rPr>
          <w:rFonts w:ascii="Arial" w:eastAsiaTheme="minorHAnsi" w:hAnsi="Arial" w:cs="Arial"/>
          <w:lang w:val="en-ZA"/>
        </w:rPr>
        <w:t>Pb</w:t>
      </w:r>
      <w:proofErr w:type="spellEnd"/>
      <w:r w:rsidRPr="0080506A">
        <w:rPr>
          <w:rFonts w:ascii="Arial" w:eastAsiaTheme="minorHAnsi" w:hAnsi="Arial" w:cs="Arial"/>
          <w:lang w:val="en-ZA"/>
        </w:rPr>
        <w:t>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bb</w:t>
      </w:r>
      <w:proofErr w:type="gramEnd"/>
      <w:r w:rsidRPr="0080506A">
        <w:rPr>
          <w:rFonts w:ascii="Arial" w:eastAsiaTheme="minorHAnsi" w:hAnsi="Arial" w:cs="Arial"/>
          <w:lang w:val="en-ZA"/>
        </w:rPr>
        <w:t>) Selenium (expressed as Se);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(cc) Mercury (expresses as Hg).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The total collective concentration of all metals in Group 2 (expressed as indicated above), in any sample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must not exceed 50mg/l, nor must the concentration of any individual metal in any sample exceed 20mg/l.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(iii) Group 3: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 xml:space="preserve">) Arsenic (expressed as </w:t>
      </w:r>
      <w:proofErr w:type="spellStart"/>
      <w:proofErr w:type="gramStart"/>
      <w:r w:rsidRPr="0080506A">
        <w:rPr>
          <w:rFonts w:ascii="Arial" w:eastAsiaTheme="minorHAnsi" w:hAnsi="Arial" w:cs="Arial"/>
          <w:lang w:val="en-ZA"/>
        </w:rPr>
        <w:t>As</w:t>
      </w:r>
      <w:proofErr w:type="spellEnd"/>
      <w:proofErr w:type="gramEnd"/>
      <w:r w:rsidRPr="0080506A">
        <w:rPr>
          <w:rFonts w:ascii="Arial" w:eastAsiaTheme="minorHAnsi" w:hAnsi="Arial" w:cs="Arial"/>
          <w:lang w:val="en-ZA"/>
        </w:rPr>
        <w:t>);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(</w:t>
      </w:r>
      <w:proofErr w:type="gramStart"/>
      <w:r w:rsidRPr="0080506A">
        <w:rPr>
          <w:rFonts w:ascii="Arial" w:eastAsiaTheme="minorHAnsi" w:hAnsi="Arial" w:cs="Arial"/>
          <w:lang w:val="en-ZA"/>
        </w:rPr>
        <w:t>bb</w:t>
      </w:r>
      <w:proofErr w:type="gramEnd"/>
      <w:r w:rsidRPr="0080506A">
        <w:rPr>
          <w:rFonts w:ascii="Arial" w:eastAsiaTheme="minorHAnsi" w:hAnsi="Arial" w:cs="Arial"/>
          <w:lang w:val="en-ZA"/>
        </w:rPr>
        <w:t>) Boron (expresses as B).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The total collective concentration of the metals in Group 3 (expressed as indicated above) in any sample of the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effluent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must not exceed 20mg/l.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RADIO-ACTIVE WASTE: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Radio-active waste or isotopes: such concentration as may be laid down by the Atomic Energy Corporation or any State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80506A">
        <w:rPr>
          <w:rFonts w:ascii="Arial" w:eastAsiaTheme="minorHAnsi" w:hAnsi="Arial" w:cs="Arial"/>
          <w:lang w:val="en-ZA"/>
        </w:rPr>
        <w:t>Department: Provided that, notwithstanding the requirements set out above in this Annexure, the Council reserves the right to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limit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total mass of any substance or impurity discharges per 24 hours into the sewers from any premises: Provided further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that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method of testing in order to ascertain the concentration of any substance mentioned above is the test normally used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by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the Council for this purpose. Any person discharging into a sewer any substance referred to in the Annexure, may ascertain</w:t>
      </w:r>
    </w:p>
    <w:p w:rsidR="0080506A" w:rsidRPr="0080506A" w:rsidRDefault="0080506A" w:rsidP="0080506A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80506A">
        <w:rPr>
          <w:rFonts w:ascii="Arial" w:eastAsiaTheme="minorHAnsi" w:hAnsi="Arial" w:cs="Arial"/>
          <w:lang w:val="en-ZA"/>
        </w:rPr>
        <w:t>the</w:t>
      </w:r>
      <w:proofErr w:type="gramEnd"/>
      <w:r w:rsidRPr="0080506A">
        <w:rPr>
          <w:rFonts w:ascii="Arial" w:eastAsiaTheme="minorHAnsi" w:hAnsi="Arial" w:cs="Arial"/>
          <w:lang w:val="en-ZA"/>
        </w:rPr>
        <w:t xml:space="preserve"> details of the appropriate test from the Council.</w:t>
      </w:r>
    </w:p>
    <w:p w:rsidR="009033F8" w:rsidRPr="0080506A" w:rsidRDefault="0080506A" w:rsidP="0080506A">
      <w:pPr>
        <w:rPr>
          <w:rFonts w:ascii="Arial" w:hAnsi="Arial" w:cs="Arial"/>
        </w:rPr>
      </w:pPr>
      <w:r w:rsidRPr="0080506A">
        <w:rPr>
          <w:rFonts w:ascii="Arial" w:hAnsi="Arial" w:cs="Arial"/>
          <w:b/>
          <w:color w:val="000000"/>
        </w:rPr>
        <w:tab/>
      </w:r>
      <w:r w:rsidRPr="0080506A">
        <w:rPr>
          <w:rFonts w:ascii="Arial" w:hAnsi="Arial" w:cs="Arial"/>
          <w:b/>
          <w:color w:val="000000"/>
        </w:rPr>
        <w:tab/>
      </w:r>
      <w:r w:rsidRPr="0080506A">
        <w:rPr>
          <w:rFonts w:ascii="Arial" w:hAnsi="Arial" w:cs="Arial"/>
          <w:b/>
          <w:color w:val="000000"/>
        </w:rPr>
        <w:tab/>
        <w:t xml:space="preserve">         </w:t>
      </w:r>
    </w:p>
    <w:sectPr w:rsidR="009033F8" w:rsidRPr="0080506A" w:rsidSect="00B300D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06A"/>
    <w:rsid w:val="000F375E"/>
    <w:rsid w:val="00546503"/>
    <w:rsid w:val="005F78AA"/>
    <w:rsid w:val="00675D96"/>
    <w:rsid w:val="0080506A"/>
    <w:rsid w:val="00832752"/>
    <w:rsid w:val="00835D65"/>
    <w:rsid w:val="008A0170"/>
    <w:rsid w:val="009033F8"/>
    <w:rsid w:val="009F7C1D"/>
    <w:rsid w:val="00A74C27"/>
    <w:rsid w:val="00B3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506A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06A"/>
    <w:rPr>
      <w:rFonts w:ascii="Modern No. 20" w:eastAsia="Times New Roman" w:hAnsi="Modern No. 20" w:cs="Arial"/>
      <w:b/>
      <w:bCs/>
      <w:sz w:val="5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9165</Words>
  <Characters>46561</Characters>
  <Application>Microsoft Office Word</Application>
  <DocSecurity>0</DocSecurity>
  <Lines>1058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3</cp:revision>
  <cp:lastPrinted>2012-06-19T07:12:00Z</cp:lastPrinted>
  <dcterms:created xsi:type="dcterms:W3CDTF">2012-06-18T13:40:00Z</dcterms:created>
  <dcterms:modified xsi:type="dcterms:W3CDTF">2012-06-20T09:52:00Z</dcterms:modified>
</cp:coreProperties>
</file>